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9E" w:rsidRDefault="00D32E05" w:rsidP="0000373F">
      <w:pPr>
        <w:jc w:val="right"/>
        <w:rPr>
          <w:rFonts w:ascii="Open Sans" w:hAnsi="Open Sans" w:cs="Open Sans"/>
          <w:b/>
          <w:sz w:val="22"/>
          <w:szCs w:val="22"/>
        </w:rPr>
      </w:pPr>
      <w:bookmarkStart w:id="0" w:name="_GoBack"/>
      <w:bookmarkEnd w:id="0"/>
      <w:r>
        <w:rPr>
          <w:rFonts w:ascii="Open Sans" w:hAnsi="Open Sans" w:cs="Open Sans"/>
          <w:b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-967105</wp:posOffset>
            </wp:positionV>
            <wp:extent cx="5964555" cy="4834890"/>
            <wp:effectExtent l="0" t="0" r="0" b="3810"/>
            <wp:wrapNone/>
            <wp:docPr id="20" name="Image 2" descr="BG_Keyvis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BG_Keyvisu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" r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83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-315595</wp:posOffset>
            </wp:positionV>
            <wp:extent cx="1308100" cy="1350645"/>
            <wp:effectExtent l="0" t="0" r="6350" b="1905"/>
            <wp:wrapTight wrapText="bothSides">
              <wp:wrapPolygon edited="0">
                <wp:start x="0" y="0"/>
                <wp:lineTo x="0" y="21326"/>
                <wp:lineTo x="21390" y="21326"/>
                <wp:lineTo x="21390" y="0"/>
                <wp:lineTo x="0" y="0"/>
              </wp:wrapPolygon>
            </wp:wrapTight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9E" w:rsidRDefault="00347D9E" w:rsidP="00B931C4">
      <w:pPr>
        <w:jc w:val="center"/>
        <w:rPr>
          <w:rFonts w:ascii="Open Sans" w:hAnsi="Open Sans" w:cs="Open Sans"/>
          <w:b/>
          <w:sz w:val="22"/>
          <w:szCs w:val="22"/>
        </w:rPr>
      </w:pPr>
    </w:p>
    <w:p w:rsidR="0000373F" w:rsidRPr="005F3763" w:rsidRDefault="005F3763" w:rsidP="0000373F">
      <w:pPr>
        <w:jc w:val="right"/>
        <w:rPr>
          <w:rFonts w:ascii="Open Sans" w:hAnsi="Open Sans" w:cs="Open Sans"/>
          <w:b/>
          <w:sz w:val="22"/>
          <w:szCs w:val="22"/>
          <w:lang w:val="es-ES"/>
        </w:rPr>
      </w:pPr>
      <w:r w:rsidRPr="005F3763">
        <w:rPr>
          <w:rFonts w:ascii="Open Sans" w:hAnsi="Open Sans" w:cs="Open Sans"/>
          <w:b/>
          <w:sz w:val="22"/>
          <w:szCs w:val="22"/>
          <w:lang w:val="es-ES"/>
        </w:rPr>
        <w:t>Comunicado de Prensa</w:t>
      </w:r>
    </w:p>
    <w:p w:rsidR="0000373F" w:rsidRPr="005F3763" w:rsidRDefault="00CE0832" w:rsidP="0000373F">
      <w:pPr>
        <w:jc w:val="right"/>
        <w:rPr>
          <w:rFonts w:ascii="Open Sans" w:hAnsi="Open Sans" w:cs="Open Sans"/>
          <w:b/>
          <w:sz w:val="22"/>
          <w:szCs w:val="22"/>
          <w:lang w:val="es-ES"/>
        </w:rPr>
      </w:pPr>
      <w:r>
        <w:rPr>
          <w:rFonts w:ascii="Open Sans" w:hAnsi="Open Sans" w:cs="Open Sans"/>
          <w:sz w:val="22"/>
          <w:szCs w:val="22"/>
          <w:lang w:val="es-ES"/>
        </w:rPr>
        <w:t>Parí</w:t>
      </w:r>
      <w:r w:rsidR="004256DB" w:rsidRPr="005F3763">
        <w:rPr>
          <w:rFonts w:ascii="Open Sans" w:hAnsi="Open Sans" w:cs="Open Sans"/>
          <w:sz w:val="22"/>
          <w:szCs w:val="22"/>
          <w:lang w:val="es-ES"/>
        </w:rPr>
        <w:t xml:space="preserve">s, </w:t>
      </w:r>
      <w:r w:rsidR="005F3763" w:rsidRPr="005F3763">
        <w:rPr>
          <w:rFonts w:ascii="Open Sans" w:hAnsi="Open Sans" w:cs="Open Sans"/>
          <w:sz w:val="22"/>
          <w:szCs w:val="22"/>
          <w:lang w:val="es-ES"/>
        </w:rPr>
        <w:t>agosto 2016</w:t>
      </w:r>
    </w:p>
    <w:p w:rsidR="00B931C4" w:rsidRPr="005F3763" w:rsidRDefault="00D32E05" w:rsidP="00CA444D">
      <w:pPr>
        <w:rPr>
          <w:rFonts w:ascii="Open Sans" w:hAnsi="Open Sans" w:cs="Open Sans"/>
          <w:b/>
          <w:color w:val="000000"/>
          <w:sz w:val="32"/>
          <w:szCs w:val="22"/>
          <w:lang w:val="es-ES"/>
        </w:rPr>
      </w:pPr>
      <w:r>
        <w:rPr>
          <w:rFonts w:ascii="Open Sans" w:hAnsi="Open Sans" w:cs="Open Sans"/>
          <w:b/>
          <w:noProof/>
          <w:color w:val="000000"/>
          <w:sz w:val="3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164465</wp:posOffset>
                </wp:positionV>
                <wp:extent cx="4352290" cy="1312545"/>
                <wp:effectExtent l="0" t="2540" r="0" b="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290" cy="131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3D6" w:rsidRPr="005F3763" w:rsidRDefault="005F3763" w:rsidP="0058452E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36"/>
                                <w:szCs w:val="22"/>
                                <w:lang w:val="es-ES"/>
                              </w:rPr>
                            </w:pPr>
                            <w:r w:rsidRPr="005F3763"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36"/>
                                <w:szCs w:val="22"/>
                                <w:lang w:val="es-ES"/>
                              </w:rPr>
                              <w:t>Paris Retail Week 2016 – Tendencia</w:t>
                            </w:r>
                            <w:r w:rsidR="003B73D6" w:rsidRPr="005F3763"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36"/>
                                <w:szCs w:val="22"/>
                                <w:lang w:val="es-ES"/>
                              </w:rPr>
                              <w:t xml:space="preserve">s, </w:t>
                            </w:r>
                            <w:r w:rsidRPr="005F3763"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36"/>
                                <w:szCs w:val="22"/>
                                <w:lang w:val="es-ES"/>
                              </w:rPr>
                              <w:t>formación e innovación</w:t>
                            </w:r>
                            <w:r w:rsidR="003B73D6" w:rsidRPr="005F3763"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36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:rsidR="003B73D6" w:rsidRPr="005F3763" w:rsidRDefault="003B73D6" w:rsidP="005845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97.9pt;margin-top:12.95pt;width:342.7pt;height:103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Y4tQIAALs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" filled="f" stroked="f">
                <v:textbox>
                  <w:txbxContent>
                    <w:p w:rsidR="003B73D6" w:rsidRPr="005F3763" w:rsidRDefault="005F3763" w:rsidP="0058452E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000000"/>
                          <w:sz w:val="36"/>
                          <w:szCs w:val="22"/>
                          <w:lang w:val="es-ES"/>
                        </w:rPr>
                      </w:pPr>
                      <w:r w:rsidRPr="005F3763">
                        <w:rPr>
                          <w:rFonts w:ascii="Open Sans" w:hAnsi="Open Sans" w:cs="Open Sans"/>
                          <w:b/>
                          <w:color w:val="000000"/>
                          <w:sz w:val="36"/>
                          <w:szCs w:val="22"/>
                          <w:lang w:val="es-ES"/>
                        </w:rPr>
                        <w:t>Paris Retail Week 2016 – Tendencia</w:t>
                      </w:r>
                      <w:r w:rsidR="003B73D6" w:rsidRPr="005F3763">
                        <w:rPr>
                          <w:rFonts w:ascii="Open Sans" w:hAnsi="Open Sans" w:cs="Open Sans"/>
                          <w:b/>
                          <w:color w:val="000000"/>
                          <w:sz w:val="36"/>
                          <w:szCs w:val="22"/>
                          <w:lang w:val="es-ES"/>
                        </w:rPr>
                        <w:t xml:space="preserve">s, </w:t>
                      </w:r>
                      <w:r w:rsidRPr="005F3763">
                        <w:rPr>
                          <w:rFonts w:ascii="Open Sans" w:hAnsi="Open Sans" w:cs="Open Sans"/>
                          <w:b/>
                          <w:color w:val="000000"/>
                          <w:sz w:val="36"/>
                          <w:szCs w:val="22"/>
                          <w:lang w:val="es-ES"/>
                        </w:rPr>
                        <w:t>formación e innovación</w:t>
                      </w:r>
                      <w:r w:rsidR="003B73D6" w:rsidRPr="005F3763">
                        <w:rPr>
                          <w:rFonts w:ascii="Open Sans" w:hAnsi="Open Sans" w:cs="Open Sans"/>
                          <w:b/>
                          <w:color w:val="000000"/>
                          <w:sz w:val="36"/>
                          <w:szCs w:val="22"/>
                          <w:lang w:val="es-ES"/>
                        </w:rPr>
                        <w:t xml:space="preserve"> </w:t>
                      </w:r>
                    </w:p>
                    <w:p w:rsidR="003B73D6" w:rsidRPr="005F3763" w:rsidRDefault="003B73D6" w:rsidP="0058452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2EA1" w:rsidRPr="005F3763" w:rsidRDefault="00B52EA1" w:rsidP="00B931C4">
      <w:pPr>
        <w:jc w:val="center"/>
        <w:rPr>
          <w:rFonts w:ascii="Open Sans" w:hAnsi="Open Sans" w:cs="Open Sans"/>
          <w:b/>
          <w:color w:val="000000"/>
          <w:sz w:val="32"/>
          <w:szCs w:val="22"/>
          <w:lang w:val="es-ES"/>
        </w:rPr>
      </w:pPr>
    </w:p>
    <w:p w:rsidR="00B52EA1" w:rsidRPr="005F3763" w:rsidRDefault="00B52EA1" w:rsidP="00B931C4">
      <w:pPr>
        <w:jc w:val="center"/>
        <w:rPr>
          <w:rFonts w:ascii="Open Sans" w:hAnsi="Open Sans" w:cs="Open Sans"/>
          <w:b/>
          <w:color w:val="000000"/>
          <w:sz w:val="32"/>
          <w:szCs w:val="22"/>
          <w:lang w:val="es-ES"/>
        </w:rPr>
      </w:pPr>
    </w:p>
    <w:p w:rsidR="00B52EA1" w:rsidRPr="005F3763" w:rsidRDefault="00B52EA1" w:rsidP="00B931C4">
      <w:pPr>
        <w:jc w:val="center"/>
        <w:rPr>
          <w:rFonts w:ascii="Open Sans" w:hAnsi="Open Sans" w:cs="Open Sans"/>
          <w:b/>
          <w:color w:val="000000"/>
          <w:sz w:val="32"/>
          <w:szCs w:val="22"/>
          <w:lang w:val="es-ES"/>
        </w:rPr>
      </w:pPr>
    </w:p>
    <w:p w:rsidR="00B52EA1" w:rsidRPr="005F3763" w:rsidRDefault="00B52EA1" w:rsidP="00B931C4">
      <w:pPr>
        <w:jc w:val="center"/>
        <w:rPr>
          <w:rFonts w:ascii="Open Sans" w:hAnsi="Open Sans" w:cs="Open Sans"/>
          <w:b/>
          <w:color w:val="000000"/>
          <w:sz w:val="32"/>
          <w:szCs w:val="22"/>
          <w:lang w:val="es-ES"/>
        </w:rPr>
      </w:pPr>
    </w:p>
    <w:p w:rsidR="00B52EA1" w:rsidRPr="005F3763" w:rsidRDefault="00B52EA1" w:rsidP="00B931C4">
      <w:pPr>
        <w:jc w:val="center"/>
        <w:rPr>
          <w:rFonts w:ascii="Open Sans" w:hAnsi="Open Sans" w:cs="Open Sans"/>
          <w:b/>
          <w:color w:val="000000"/>
          <w:sz w:val="32"/>
          <w:szCs w:val="22"/>
          <w:lang w:val="es-ES"/>
        </w:rPr>
      </w:pPr>
    </w:p>
    <w:p w:rsidR="00B52EA1" w:rsidRPr="005F3763" w:rsidRDefault="00B52EA1" w:rsidP="00B931C4">
      <w:pPr>
        <w:jc w:val="center"/>
        <w:rPr>
          <w:rFonts w:ascii="Open Sans" w:hAnsi="Open Sans" w:cs="Open Sans"/>
          <w:b/>
          <w:color w:val="000000"/>
          <w:sz w:val="32"/>
          <w:szCs w:val="22"/>
          <w:lang w:val="es-ES"/>
        </w:rPr>
      </w:pPr>
    </w:p>
    <w:p w:rsidR="005F3763" w:rsidRPr="00CE0832" w:rsidRDefault="00D32E05" w:rsidP="00CE0832">
      <w:pPr>
        <w:jc w:val="center"/>
        <w:rPr>
          <w:rFonts w:ascii="Open Sans" w:hAnsi="Open Sans" w:cs="Open Sans"/>
          <w:b/>
          <w:color w:val="000000"/>
          <w:sz w:val="32"/>
          <w:szCs w:val="22"/>
          <w:lang w:val="es-ES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-992505</wp:posOffset>
                </wp:positionH>
                <wp:positionV relativeFrom="paragraph">
                  <wp:posOffset>140335</wp:posOffset>
                </wp:positionV>
                <wp:extent cx="7658100" cy="2005330"/>
                <wp:effectExtent l="7620" t="6985" r="11430" b="6985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20053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78.15pt;margin-top:11.05pt;width:603pt;height:157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" fillcolor="#d8d8d8"/>
            </w:pict>
          </mc:Fallback>
        </mc:AlternateContent>
      </w:r>
    </w:p>
    <w:p w:rsidR="009E1F1C" w:rsidRPr="005F3763" w:rsidRDefault="005F3763" w:rsidP="006D71C0">
      <w:pPr>
        <w:tabs>
          <w:tab w:val="left" w:pos="1032"/>
        </w:tabs>
        <w:jc w:val="both"/>
        <w:rPr>
          <w:rFonts w:ascii="Open Sans" w:hAnsi="Open Sans" w:cs="Open Sans"/>
          <w:b/>
          <w:i/>
          <w:color w:val="000000"/>
          <w:lang w:val="es-ES"/>
        </w:rPr>
      </w:pPr>
      <w:r w:rsidRPr="00CE0832">
        <w:rPr>
          <w:rFonts w:ascii="Open Sans" w:hAnsi="Open Sans" w:cs="Open Sans"/>
          <w:b/>
          <w:i/>
          <w:color w:val="000000"/>
          <w:lang w:val="es-ES"/>
        </w:rPr>
        <w:t xml:space="preserve">Paris Retail Week abrirá sus puertas del 12 al 14 de septiembre </w:t>
      </w:r>
      <w:r w:rsidR="00CE0832" w:rsidRPr="00CE0832">
        <w:rPr>
          <w:rFonts w:ascii="Open Sans" w:hAnsi="Open Sans" w:cs="Open Sans"/>
          <w:b/>
          <w:i/>
          <w:color w:val="000000"/>
          <w:lang w:val="es-ES"/>
        </w:rPr>
        <w:t xml:space="preserve">de </w:t>
      </w:r>
      <w:r w:rsidRPr="00CE0832">
        <w:rPr>
          <w:rFonts w:ascii="Open Sans" w:hAnsi="Open Sans" w:cs="Open Sans"/>
          <w:b/>
          <w:i/>
          <w:color w:val="000000"/>
          <w:lang w:val="es-ES"/>
        </w:rPr>
        <w:t>2016 en Porte de Versailles.</w:t>
      </w:r>
      <w:r w:rsidRPr="00CE0832">
        <w:rPr>
          <w:lang w:val="es-ES"/>
        </w:rPr>
        <w:t xml:space="preserve"> </w:t>
      </w:r>
      <w:r w:rsidRPr="00CE0832">
        <w:rPr>
          <w:rFonts w:ascii="Open Sans" w:hAnsi="Open Sans" w:cs="Open Sans"/>
          <w:b/>
          <w:i/>
          <w:color w:val="000000"/>
          <w:lang w:val="es-ES"/>
        </w:rPr>
        <w:t xml:space="preserve">Durante 3 días, los profesionales del sector del comercio y del comercio electrónico se encontrarán para </w:t>
      </w:r>
      <w:r w:rsidR="00CE0832" w:rsidRPr="00CE0832">
        <w:rPr>
          <w:rFonts w:ascii="Open Sans" w:hAnsi="Open Sans" w:cs="Open Sans"/>
          <w:b/>
          <w:i/>
          <w:color w:val="000000"/>
          <w:lang w:val="es-ES"/>
        </w:rPr>
        <w:t>constatar el estado del</w:t>
      </w:r>
      <w:r w:rsidRPr="00CE0832">
        <w:rPr>
          <w:rFonts w:ascii="Open Sans" w:hAnsi="Open Sans" w:cs="Open Sans"/>
          <w:b/>
          <w:i/>
          <w:color w:val="000000"/>
          <w:lang w:val="es-ES"/>
        </w:rPr>
        <w:t xml:space="preserve"> mercado, reflexionar sobre los conceptos de mañana y descifrar las soluciones innovadoras.</w:t>
      </w:r>
      <w:r>
        <w:rPr>
          <w:rFonts w:ascii="Open Sans" w:hAnsi="Open Sans" w:cs="Open Sans"/>
          <w:b/>
          <w:i/>
          <w:color w:val="000000"/>
          <w:lang w:val="es-ES"/>
        </w:rPr>
        <w:t xml:space="preserve"> </w:t>
      </w:r>
    </w:p>
    <w:p w:rsidR="005F3763" w:rsidRDefault="005F3763" w:rsidP="00A5223E">
      <w:pPr>
        <w:tabs>
          <w:tab w:val="left" w:pos="1032"/>
        </w:tabs>
        <w:jc w:val="both"/>
        <w:rPr>
          <w:rFonts w:ascii="Open Sans" w:hAnsi="Open Sans" w:cs="Open Sans"/>
          <w:b/>
          <w:i/>
          <w:color w:val="000000"/>
        </w:rPr>
      </w:pPr>
    </w:p>
    <w:p w:rsidR="005F3763" w:rsidRPr="00CE0832" w:rsidRDefault="005F3763" w:rsidP="00A5223E">
      <w:pPr>
        <w:tabs>
          <w:tab w:val="left" w:pos="1032"/>
        </w:tabs>
        <w:jc w:val="both"/>
        <w:rPr>
          <w:rFonts w:ascii="Open Sans" w:hAnsi="Open Sans" w:cs="Open Sans"/>
          <w:b/>
          <w:i/>
          <w:color w:val="000000"/>
          <w:lang w:val="es-ES"/>
        </w:rPr>
      </w:pPr>
      <w:r w:rsidRPr="00CE0832">
        <w:rPr>
          <w:rFonts w:ascii="Open Sans" w:hAnsi="Open Sans" w:cs="Open Sans"/>
          <w:b/>
          <w:i/>
          <w:color w:val="000000"/>
          <w:lang w:val="es-ES"/>
        </w:rPr>
        <w:t xml:space="preserve">Cerca de 300 conferencias se celebrarán en acceso libre bajo diferentes formatos: Plenarias, Sesiones Especiales, Academias, Keynotes y Talleres </w:t>
      </w:r>
      <w:r w:rsidR="00CE0832" w:rsidRPr="00CE0832">
        <w:rPr>
          <w:rFonts w:ascii="Open Sans" w:hAnsi="Open Sans" w:cs="Open Sans"/>
          <w:b/>
          <w:i/>
          <w:color w:val="000000"/>
          <w:lang w:val="es-ES"/>
        </w:rPr>
        <w:t xml:space="preserve">de </w:t>
      </w:r>
      <w:r w:rsidRPr="00CE0832">
        <w:rPr>
          <w:rFonts w:ascii="Open Sans" w:hAnsi="Open Sans" w:cs="Open Sans"/>
          <w:b/>
          <w:i/>
          <w:color w:val="000000"/>
          <w:lang w:val="es-ES"/>
        </w:rPr>
        <w:t>Soluciones: una ocasión única de descubrir el comercio de hoy y de mañana.</w:t>
      </w:r>
    </w:p>
    <w:p w:rsidR="00F36297" w:rsidRPr="00CE0832" w:rsidRDefault="00F36297" w:rsidP="00A5223E">
      <w:pPr>
        <w:ind w:right="-8"/>
        <w:jc w:val="both"/>
        <w:rPr>
          <w:rFonts w:ascii="Open Sans" w:hAnsi="Open Sans" w:cs="Open Sans"/>
          <w:sz w:val="20"/>
          <w:szCs w:val="20"/>
          <w:lang w:val="es-ES"/>
        </w:rPr>
      </w:pPr>
    </w:p>
    <w:p w:rsidR="00D310F9" w:rsidRPr="00B72C0B" w:rsidRDefault="00CE0832" w:rsidP="00A5223E">
      <w:pPr>
        <w:ind w:right="-8"/>
        <w:jc w:val="both"/>
        <w:rPr>
          <w:rFonts w:ascii="Open Sans" w:hAnsi="Open Sans" w:cs="Open Sans"/>
          <w:b/>
          <w:i/>
          <w:sz w:val="22"/>
          <w:szCs w:val="22"/>
          <w:lang w:val="es-ES"/>
        </w:rPr>
      </w:pPr>
      <w:r w:rsidRPr="00CE0832">
        <w:rPr>
          <w:rFonts w:ascii="Open Sans" w:hAnsi="Open Sans" w:cs="Open Sans"/>
          <w:b/>
          <w:i/>
          <w:sz w:val="22"/>
          <w:szCs w:val="22"/>
          <w:lang w:val="es-ES"/>
        </w:rPr>
        <w:t>Descubra desde ahora los puntos</w:t>
      </w:r>
      <w:r w:rsidR="005F3763" w:rsidRPr="00CE0832">
        <w:rPr>
          <w:rFonts w:ascii="Open Sans" w:hAnsi="Open Sans" w:cs="Open Sans"/>
          <w:b/>
          <w:i/>
          <w:sz w:val="22"/>
          <w:szCs w:val="22"/>
          <w:lang w:val="es-ES"/>
        </w:rPr>
        <w:t xml:space="preserve"> fuertes de esta edición.</w:t>
      </w:r>
    </w:p>
    <w:p w:rsidR="008E1F0B" w:rsidRPr="005F3763" w:rsidRDefault="008E1F0B" w:rsidP="00A5223E">
      <w:pPr>
        <w:ind w:right="-8"/>
        <w:jc w:val="both"/>
        <w:rPr>
          <w:rFonts w:ascii="Open Sans" w:hAnsi="Open Sans" w:cs="Open Sans"/>
          <w:b/>
          <w:sz w:val="22"/>
          <w:szCs w:val="22"/>
          <w:lang w:val="es-ES"/>
        </w:rPr>
      </w:pPr>
    </w:p>
    <w:p w:rsidR="00B72C0B" w:rsidRPr="00B72C0B" w:rsidRDefault="00CE0832" w:rsidP="00A5223E">
      <w:pPr>
        <w:ind w:right="-8"/>
        <w:jc w:val="both"/>
        <w:rPr>
          <w:rFonts w:ascii="Open Sans" w:hAnsi="Open Sans" w:cs="Open Sans"/>
          <w:b/>
          <w:sz w:val="22"/>
          <w:szCs w:val="22"/>
          <w:lang w:val="es-ES"/>
        </w:rPr>
      </w:pPr>
      <w:r w:rsidRPr="00CE0832">
        <w:rPr>
          <w:rFonts w:ascii="Open Sans" w:hAnsi="Open Sans" w:cs="Open Sans"/>
          <w:b/>
          <w:sz w:val="22"/>
          <w:szCs w:val="22"/>
          <w:lang w:val="es-ES"/>
        </w:rPr>
        <w:t>Análisis</w:t>
      </w:r>
      <w:r w:rsidR="00B72C0B" w:rsidRPr="00CE0832">
        <w:rPr>
          <w:rFonts w:ascii="Open Sans" w:hAnsi="Open Sans" w:cs="Open Sans"/>
          <w:b/>
          <w:sz w:val="22"/>
          <w:szCs w:val="22"/>
          <w:lang w:val="es-ES"/>
        </w:rPr>
        <w:t xml:space="preserve"> del mercado - La llegada del comercio aumentado</w:t>
      </w:r>
    </w:p>
    <w:p w:rsidR="00B72C0B" w:rsidRDefault="00B72C0B" w:rsidP="00A5223E">
      <w:pPr>
        <w:ind w:right="-8"/>
        <w:jc w:val="both"/>
        <w:rPr>
          <w:rFonts w:ascii="Open Sans" w:hAnsi="Open Sans" w:cs="Open Sans"/>
          <w:sz w:val="20"/>
          <w:szCs w:val="20"/>
        </w:rPr>
      </w:pPr>
    </w:p>
    <w:p w:rsidR="00B72C0B" w:rsidRPr="00B72C0B" w:rsidRDefault="00B72C0B" w:rsidP="00A5223E">
      <w:pPr>
        <w:ind w:right="-8"/>
        <w:jc w:val="both"/>
        <w:rPr>
          <w:rFonts w:ascii="Open Sans" w:hAnsi="Open Sans" w:cs="Open Sans"/>
          <w:sz w:val="20"/>
          <w:szCs w:val="20"/>
          <w:lang w:val="es-ES"/>
        </w:rPr>
      </w:pPr>
      <w:r w:rsidRPr="00CE0832">
        <w:rPr>
          <w:rFonts w:ascii="Open Sans" w:hAnsi="Open Sans" w:cs="Open Sans"/>
          <w:sz w:val="20"/>
          <w:szCs w:val="20"/>
          <w:lang w:val="es-ES"/>
        </w:rPr>
        <w:t xml:space="preserve">Con la llegada de la digitalización en el día a día, nuevos momentos de consumo aparecen y están en plena expansión. Las fronteras entre el comercio físico y el comercio electrónico se adelgazan al servicio de un consumidor hiper conectado y en busca de experiencias. El comercio se </w:t>
      </w:r>
      <w:r w:rsidR="00CE0832" w:rsidRPr="00CE0832">
        <w:rPr>
          <w:rFonts w:ascii="Open Sans" w:hAnsi="Open Sans" w:cs="Open Sans"/>
          <w:sz w:val="20"/>
          <w:szCs w:val="20"/>
          <w:lang w:val="es-ES"/>
        </w:rPr>
        <w:t>transforma en</w:t>
      </w:r>
      <w:r w:rsidRPr="00CE0832">
        <w:rPr>
          <w:rFonts w:ascii="Open Sans" w:hAnsi="Open Sans" w:cs="Open Sans"/>
          <w:sz w:val="20"/>
          <w:szCs w:val="20"/>
          <w:lang w:val="es-ES"/>
        </w:rPr>
        <w:t xml:space="preserve"> un comercio aumentado, temática principal de París Retail Week 2016.</w:t>
      </w:r>
      <w:r w:rsidRPr="00CE0832">
        <w:rPr>
          <w:lang w:val="es-ES"/>
        </w:rPr>
        <w:t xml:space="preserve"> </w:t>
      </w:r>
      <w:r w:rsidRPr="00CE0832">
        <w:rPr>
          <w:rFonts w:ascii="Open Sans" w:hAnsi="Open Sans" w:cs="Open Sans"/>
          <w:sz w:val="20"/>
          <w:szCs w:val="20"/>
          <w:lang w:val="es-ES"/>
        </w:rPr>
        <w:t>¿Cuáles son estos nuevos tiempos de</w:t>
      </w:r>
      <w:r w:rsidR="00CE0832" w:rsidRPr="00CE0832">
        <w:rPr>
          <w:rFonts w:ascii="Open Sans" w:hAnsi="Open Sans" w:cs="Open Sans"/>
          <w:sz w:val="20"/>
          <w:szCs w:val="20"/>
          <w:lang w:val="es-ES"/>
        </w:rPr>
        <w:t xml:space="preserve"> consumo? ¿Cuándo y cómo deseamos </w:t>
      </w:r>
      <w:r w:rsidRPr="00CE0832">
        <w:rPr>
          <w:rFonts w:ascii="Open Sans" w:hAnsi="Open Sans" w:cs="Open Sans"/>
          <w:sz w:val="20"/>
          <w:szCs w:val="20"/>
          <w:lang w:val="es-ES"/>
        </w:rPr>
        <w:t>consumir? Los expertos presentes en París Retail Week esclarecen sobre esta nueva tendencia de consumo.</w:t>
      </w:r>
      <w:r w:rsidRPr="00CE0832">
        <w:rPr>
          <w:lang w:val="es-ES"/>
        </w:rPr>
        <w:t xml:space="preserve"> </w:t>
      </w:r>
      <w:r w:rsidRPr="00CE0832">
        <w:rPr>
          <w:rFonts w:ascii="Open Sans" w:hAnsi="Open Sans" w:cs="Open Sans"/>
          <w:sz w:val="20"/>
          <w:szCs w:val="20"/>
          <w:lang w:val="es-ES"/>
        </w:rPr>
        <w:t>Cuatro plenarias serán dedicadas al comercio aumentado:</w:t>
      </w:r>
    </w:p>
    <w:p w:rsidR="0098172F" w:rsidRPr="00B72C0B" w:rsidRDefault="0098172F" w:rsidP="00A5223E">
      <w:pPr>
        <w:ind w:right="-8"/>
        <w:jc w:val="both"/>
        <w:rPr>
          <w:rFonts w:ascii="Open Sans" w:hAnsi="Open Sans" w:cs="Open Sans"/>
          <w:sz w:val="20"/>
          <w:szCs w:val="20"/>
          <w:lang w:val="es-ES"/>
        </w:rPr>
      </w:pPr>
    </w:p>
    <w:p w:rsidR="00B72C0B" w:rsidRDefault="00B72C0B" w:rsidP="00A5223E">
      <w:pPr>
        <w:pStyle w:val="Sinespaciado"/>
        <w:numPr>
          <w:ilvl w:val="0"/>
          <w:numId w:val="28"/>
        </w:numPr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 xml:space="preserve">Augmented Retail: The response to the augmented consumer – </w:t>
      </w:r>
      <w:r w:rsidR="00582C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Lunes 12 de septiembre</w:t>
      </w:r>
    </w:p>
    <w:p w:rsidR="00B72C0B" w:rsidRDefault="00B72C0B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00B0F0"/>
          <w:sz w:val="20"/>
          <w:szCs w:val="20"/>
          <w:lang w:val="en-US" w:eastAsia="fr-FR"/>
        </w:rPr>
      </w:pPr>
      <w:r>
        <w:rPr>
          <w:rFonts w:ascii="Verdana" w:hAnsi="Verdana"/>
          <w:i/>
          <w:iCs/>
          <w:color w:val="141414"/>
          <w:sz w:val="20"/>
          <w:szCs w:val="20"/>
          <w:shd w:val="clear" w:color="auto" w:fill="FCFCFF"/>
          <w:lang w:val="en-US"/>
        </w:rPr>
        <w:t>Analysis of the market</w:t>
      </w:r>
      <w:r>
        <w:rPr>
          <w:rFonts w:ascii="Open Sans" w:eastAsia="Arial" w:hAnsi="Open Sans" w:cs="Open Sans"/>
          <w:i/>
          <w:color w:val="00B0F0"/>
          <w:sz w:val="20"/>
          <w:szCs w:val="20"/>
          <w:lang w:val="en-US" w:eastAsia="fr-FR"/>
        </w:rPr>
        <w:t xml:space="preserve"> </w:t>
      </w:r>
    </w:p>
    <w:p w:rsidR="00B72C0B" w:rsidRDefault="00B72C0B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i/>
          <w:sz w:val="20"/>
          <w:szCs w:val="20"/>
          <w:lang w:val="en-US" w:eastAsia="fr-FR"/>
        </w:rPr>
        <w:t>Speakers will include: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Ghadi Hobeika Marketing Director Fnac</w:t>
      </w:r>
    </w:p>
    <w:p w:rsidR="00B72C0B" w:rsidRDefault="00B72C0B" w:rsidP="00A5223E">
      <w:pPr>
        <w:pStyle w:val="Sinespaciado"/>
        <w:ind w:left="720"/>
        <w:jc w:val="both"/>
        <w:rPr>
          <w:rFonts w:ascii="Open Sans" w:hAnsi="Open Sans" w:cs="Open Sans"/>
          <w:color w:val="E36C0A"/>
          <w:sz w:val="20"/>
          <w:szCs w:val="20"/>
          <w:lang w:val="en-US"/>
        </w:rPr>
      </w:pP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Thierry Lernon General Manager eCommerce, CRM, cross-canal, Magasins But</w:t>
      </w:r>
    </w:p>
    <w:p w:rsidR="00B72C0B" w:rsidRDefault="00B72C0B" w:rsidP="00A5223E">
      <w:pPr>
        <w:pStyle w:val="Sinespaciado"/>
        <w:numPr>
          <w:ilvl w:val="0"/>
          <w:numId w:val="28"/>
        </w:numPr>
        <w:jc w:val="both"/>
        <w:rPr>
          <w:rFonts w:ascii="Open Sans" w:hAnsi="Open Sans" w:cs="Open Sans"/>
          <w:color w:val="E36C0A"/>
          <w:sz w:val="20"/>
          <w:szCs w:val="20"/>
          <w:lang w:val="en-US"/>
        </w:rPr>
      </w:pPr>
      <w:r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 xml:space="preserve">Augmented Retail : Emotional Brand Experience – </w:t>
      </w:r>
      <w:r w:rsidR="00582C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Martes 13 de septiembre</w:t>
      </w:r>
    </w:p>
    <w:p w:rsidR="00B72C0B" w:rsidRPr="00B72C0B" w:rsidRDefault="00B72C0B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 w:rsidRPr="00B72C0B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Overview of strategies which carry the flag for the Customer Experience</w:t>
      </w:r>
    </w:p>
    <w:p w:rsidR="00B72C0B" w:rsidRDefault="00B72C0B" w:rsidP="00A5223E">
      <w:pPr>
        <w:pStyle w:val="Sinespaciado"/>
        <w:ind w:left="720"/>
        <w:jc w:val="both"/>
        <w:rPr>
          <w:rFonts w:ascii="Open Sans" w:hAnsi="Open Sans" w:cs="Open Sans"/>
          <w:i/>
          <w:color w:val="E36C0A"/>
          <w:sz w:val="20"/>
          <w:szCs w:val="20"/>
          <w:lang w:val="en-US"/>
        </w:rPr>
      </w:pPr>
      <w:r>
        <w:rPr>
          <w:rFonts w:ascii="Open Sans" w:eastAsia="Arial" w:hAnsi="Open Sans" w:cs="Open Sans"/>
          <w:i/>
          <w:sz w:val="20"/>
          <w:szCs w:val="20"/>
          <w:lang w:val="en-US" w:eastAsia="fr-FR"/>
        </w:rPr>
        <w:t>Speakers will include: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</w:t>
      </w:r>
      <w:r>
        <w:rPr>
          <w:rFonts w:ascii="Open Sans" w:hAnsi="Open Sans" w:cs="Open Sans"/>
          <w:i/>
          <w:color w:val="E36C0A"/>
          <w:sz w:val="20"/>
          <w:szCs w:val="20"/>
          <w:lang w:val="en-US"/>
        </w:rPr>
        <w:t>Jessica Delpirou VP Southern Europe Meetic</w:t>
      </w:r>
    </w:p>
    <w:p w:rsidR="00B72C0B" w:rsidRDefault="00B72C0B" w:rsidP="00A5223E">
      <w:pPr>
        <w:pStyle w:val="Sinespaciado"/>
        <w:ind w:left="720"/>
        <w:jc w:val="both"/>
        <w:rPr>
          <w:rFonts w:ascii="Open Sans" w:hAnsi="Open Sans" w:cs="Open Sans"/>
          <w:i/>
          <w:color w:val="E36C0A"/>
          <w:sz w:val="20"/>
          <w:szCs w:val="20"/>
          <w:lang w:val="en-US"/>
        </w:rPr>
      </w:pPr>
      <w:r>
        <w:rPr>
          <w:rFonts w:ascii="Open Sans" w:hAnsi="Open Sans" w:cs="Open Sans"/>
          <w:i/>
          <w:color w:val="E36C0A"/>
          <w:sz w:val="20"/>
          <w:szCs w:val="20"/>
          <w:lang w:val="en-US"/>
        </w:rPr>
        <w:t>Pierre Villeneuve Chief Customer Officer IKEA</w:t>
      </w:r>
    </w:p>
    <w:p w:rsidR="00B72C0B" w:rsidRDefault="00B72C0B" w:rsidP="00A5223E">
      <w:pPr>
        <w:pStyle w:val="Sinespaciado"/>
        <w:numPr>
          <w:ilvl w:val="0"/>
          <w:numId w:val="28"/>
        </w:numPr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 xml:space="preserve">Augmented Retail : capitalising on consumption moments – </w:t>
      </w:r>
      <w:r w:rsidR="00582C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Miércoles 14 de septiembre</w:t>
      </w:r>
      <w:r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 xml:space="preserve">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eastAsia="fr-FR"/>
        </w:rPr>
        <w:t>Which strategy, which tools and which offer should be adopted?</w:t>
      </w:r>
    </w:p>
    <w:p w:rsidR="00B72C0B" w:rsidRDefault="00B72C0B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i/>
          <w:sz w:val="20"/>
          <w:szCs w:val="20"/>
          <w:lang w:val="en-US" w:eastAsia="fr-FR"/>
        </w:rPr>
        <w:t>Speakers will include: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François Loviton Retail Director Google</w:t>
      </w:r>
    </w:p>
    <w:p w:rsidR="00B72C0B" w:rsidRDefault="00B72C0B" w:rsidP="00A5223E">
      <w:pPr>
        <w:pStyle w:val="Sinespaciado"/>
        <w:numPr>
          <w:ilvl w:val="0"/>
          <w:numId w:val="28"/>
        </w:numPr>
        <w:jc w:val="both"/>
        <w:rPr>
          <w:rFonts w:ascii="Open Sans" w:hAnsi="Open Sans" w:cs="Open Sans"/>
          <w:color w:val="E36C0A"/>
          <w:sz w:val="20"/>
          <w:szCs w:val="20"/>
          <w:lang w:val="en-US"/>
        </w:rPr>
      </w:pPr>
      <w:r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 xml:space="preserve">Augmented Retail : Accelerated Supply – </w:t>
      </w:r>
      <w:r w:rsidR="00582C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Miércoles 14 de septiembre</w:t>
      </w:r>
    </w:p>
    <w:p w:rsidR="00B72C0B" w:rsidRDefault="00B72C0B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i/>
          <w:sz w:val="20"/>
          <w:szCs w:val="20"/>
          <w:lang w:val="en-US" w:eastAsia="fr-FR"/>
        </w:rPr>
        <w:t>Delivery and services- How to meet new requirements</w:t>
      </w:r>
    </w:p>
    <w:p w:rsidR="00B72C0B" w:rsidRDefault="00B72C0B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i/>
          <w:sz w:val="20"/>
          <w:szCs w:val="20"/>
          <w:lang w:val="en-US" w:eastAsia="fr-FR"/>
        </w:rPr>
        <w:t>Speakers will include: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Delphine Mousseau VP Markets</w:t>
      </w:r>
      <w:r>
        <w:rPr>
          <w:rFonts w:ascii="Open Sans" w:hAnsi="Open Sans" w:cs="Open Sans"/>
          <w:color w:val="E36C0A"/>
          <w:sz w:val="20"/>
          <w:szCs w:val="20"/>
          <w:lang w:val="en-US"/>
        </w:rPr>
        <w:t xml:space="preserve">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Zalando</w:t>
      </w:r>
    </w:p>
    <w:p w:rsidR="00B72C0B" w:rsidRDefault="00B72C0B" w:rsidP="00A5223E">
      <w:pPr>
        <w:pStyle w:val="Sinespaciado"/>
        <w:ind w:left="720"/>
        <w:jc w:val="both"/>
        <w:rPr>
          <w:rFonts w:ascii="Open Sans" w:hAnsi="Open Sans" w:cs="Open Sans"/>
          <w:color w:val="E36C0A"/>
          <w:sz w:val="20"/>
          <w:szCs w:val="20"/>
          <w:lang w:val="en-US"/>
        </w:rPr>
      </w:pP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Franck Journo Development, Marketing and Communication Director ADS - Rakuten Group</w:t>
      </w:r>
    </w:p>
    <w:p w:rsidR="00B72C0B" w:rsidRDefault="00B72C0B" w:rsidP="00A5223E">
      <w:pPr>
        <w:tabs>
          <w:tab w:val="left" w:pos="9064"/>
        </w:tabs>
        <w:jc w:val="both"/>
        <w:rPr>
          <w:rFonts w:ascii="Open Sans" w:hAnsi="Open Sans" w:cs="Open Sans"/>
          <w:sz w:val="20"/>
          <w:szCs w:val="20"/>
          <w:lang w:val="en-US"/>
        </w:rPr>
      </w:pPr>
    </w:p>
    <w:p w:rsidR="006D71C0" w:rsidRDefault="006D71C0" w:rsidP="00A5223E">
      <w:pPr>
        <w:tabs>
          <w:tab w:val="left" w:pos="9064"/>
        </w:tabs>
        <w:ind w:right="720"/>
        <w:jc w:val="both"/>
        <w:rPr>
          <w:rFonts w:ascii="Open Sans" w:eastAsia="Arial" w:hAnsi="Open Sans" w:cs="Open Sans"/>
          <w:b/>
          <w:sz w:val="20"/>
          <w:szCs w:val="20"/>
          <w:u w:val="single"/>
        </w:rPr>
      </w:pPr>
    </w:p>
    <w:p w:rsidR="0098172F" w:rsidRDefault="0098172F" w:rsidP="00A5223E">
      <w:pPr>
        <w:tabs>
          <w:tab w:val="left" w:pos="9064"/>
        </w:tabs>
        <w:ind w:right="720"/>
        <w:jc w:val="both"/>
        <w:rPr>
          <w:rFonts w:ascii="Open Sans" w:eastAsia="Arial" w:hAnsi="Open Sans" w:cs="Open Sans"/>
          <w:sz w:val="20"/>
          <w:szCs w:val="20"/>
        </w:rPr>
      </w:pPr>
    </w:p>
    <w:p w:rsidR="00720F3D" w:rsidRDefault="00582C8F" w:rsidP="00A5223E">
      <w:pPr>
        <w:tabs>
          <w:tab w:val="left" w:pos="9064"/>
        </w:tabs>
        <w:ind w:right="720"/>
        <w:jc w:val="both"/>
        <w:rPr>
          <w:rFonts w:ascii="Open Sans" w:eastAsia="Arial" w:hAnsi="Open Sans" w:cs="Open Sans"/>
          <w:sz w:val="20"/>
          <w:szCs w:val="20"/>
        </w:rPr>
      </w:pPr>
      <w:r w:rsidRPr="00582C8F">
        <w:rPr>
          <w:rFonts w:ascii="Open Sans" w:eastAsia="Arial" w:hAnsi="Open Sans" w:cs="Open Sans"/>
          <w:sz w:val="20"/>
          <w:szCs w:val="20"/>
          <w:lang w:val="es-ES"/>
        </w:rPr>
        <w:t xml:space="preserve">Encuentre toda la información </w:t>
      </w:r>
      <w:hyperlink r:id="rId11" w:history="1">
        <w:r w:rsidRPr="00582C8F">
          <w:rPr>
            <w:rStyle w:val="Hipervnculo"/>
            <w:rFonts w:ascii="Open Sans" w:eastAsia="Arial" w:hAnsi="Open Sans" w:cs="Open Sans"/>
            <w:sz w:val="20"/>
            <w:szCs w:val="20"/>
            <w:u w:val="none"/>
            <w:lang w:val="es-ES"/>
          </w:rPr>
          <w:t>aquí</w:t>
        </w:r>
        <w:r w:rsidR="00720F3D" w:rsidRPr="00582C8F">
          <w:rPr>
            <w:rStyle w:val="Hipervnculo"/>
            <w:rFonts w:ascii="Open Sans" w:eastAsia="Arial" w:hAnsi="Open Sans" w:cs="Open Sans"/>
            <w:sz w:val="20"/>
            <w:szCs w:val="20"/>
            <w:u w:val="none"/>
            <w:lang w:val="es-ES"/>
          </w:rPr>
          <w:t>.</w:t>
        </w:r>
      </w:hyperlink>
    </w:p>
    <w:p w:rsidR="00CE0832" w:rsidRDefault="00CE0832" w:rsidP="00A5223E">
      <w:pPr>
        <w:tabs>
          <w:tab w:val="left" w:pos="9064"/>
        </w:tabs>
        <w:ind w:right="720"/>
        <w:jc w:val="both"/>
        <w:rPr>
          <w:rFonts w:ascii="Open Sans" w:eastAsia="Arial" w:hAnsi="Open Sans" w:cs="Open Sans"/>
          <w:sz w:val="20"/>
          <w:szCs w:val="20"/>
        </w:rPr>
      </w:pPr>
    </w:p>
    <w:p w:rsidR="00CE0832" w:rsidRPr="00582C8F" w:rsidRDefault="00CE0832" w:rsidP="00A5223E">
      <w:pPr>
        <w:tabs>
          <w:tab w:val="left" w:pos="9064"/>
        </w:tabs>
        <w:ind w:right="720"/>
        <w:jc w:val="both"/>
        <w:rPr>
          <w:rFonts w:ascii="Open Sans" w:eastAsia="Arial" w:hAnsi="Open Sans" w:cs="Open Sans"/>
          <w:sz w:val="20"/>
          <w:szCs w:val="20"/>
          <w:lang w:val="es-ES"/>
        </w:rPr>
      </w:pPr>
    </w:p>
    <w:p w:rsidR="007F6771" w:rsidRPr="00582C8F" w:rsidRDefault="007F6771" w:rsidP="00A5223E">
      <w:pPr>
        <w:tabs>
          <w:tab w:val="left" w:pos="9064"/>
        </w:tabs>
        <w:ind w:right="720"/>
        <w:jc w:val="both"/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</w:pPr>
    </w:p>
    <w:p w:rsidR="00F41979" w:rsidRPr="00F41979" w:rsidRDefault="00F41979" w:rsidP="00A5223E">
      <w:pPr>
        <w:tabs>
          <w:tab w:val="left" w:pos="9064"/>
        </w:tabs>
        <w:ind w:right="720"/>
        <w:jc w:val="both"/>
        <w:rPr>
          <w:rFonts w:ascii="Open Sans" w:hAnsi="Open Sans" w:cs="Open Sans"/>
          <w:b/>
          <w:sz w:val="22"/>
          <w:szCs w:val="22"/>
          <w:lang w:val="es-ES"/>
        </w:rPr>
      </w:pPr>
      <w:r w:rsidRPr="00CE0832">
        <w:rPr>
          <w:rFonts w:ascii="Open Sans" w:hAnsi="Open Sans" w:cs="Open Sans"/>
          <w:b/>
          <w:sz w:val="22"/>
          <w:szCs w:val="22"/>
          <w:lang w:val="es-ES"/>
        </w:rPr>
        <w:lastRenderedPageBreak/>
        <w:t>Del postulado a la acción – Feedback de experiencias de los detallistas</w:t>
      </w:r>
    </w:p>
    <w:p w:rsidR="004139C0" w:rsidRPr="00F41979" w:rsidRDefault="004139C0" w:rsidP="00A5223E">
      <w:pPr>
        <w:tabs>
          <w:tab w:val="left" w:pos="9064"/>
        </w:tabs>
        <w:ind w:right="720"/>
        <w:jc w:val="both"/>
        <w:rPr>
          <w:rFonts w:ascii="Open Sans" w:hAnsi="Open Sans" w:cs="Open Sans"/>
          <w:b/>
          <w:sz w:val="22"/>
          <w:szCs w:val="22"/>
          <w:lang w:val="es-ES"/>
        </w:rPr>
      </w:pPr>
    </w:p>
    <w:p w:rsidR="00F41979" w:rsidRDefault="00F41979" w:rsidP="00A5223E">
      <w:pPr>
        <w:pStyle w:val="Sinespaciado"/>
        <w:tabs>
          <w:tab w:val="left" w:pos="9064"/>
        </w:tabs>
        <w:jc w:val="both"/>
        <w:rPr>
          <w:rFonts w:ascii="Open Sans" w:eastAsia="Arial" w:hAnsi="Open Sans" w:cs="Open Sans"/>
          <w:b/>
          <w:sz w:val="20"/>
          <w:szCs w:val="20"/>
          <w:highlight w:val="yellow"/>
          <w:lang w:val="es-ES" w:eastAsia="fr-FR"/>
        </w:rPr>
      </w:pPr>
      <w:bookmarkStart w:id="1" w:name="eztoc_1_2_2_1_1_1"/>
      <w:bookmarkEnd w:id="1"/>
    </w:p>
    <w:p w:rsidR="00F41979" w:rsidRPr="00CE0832" w:rsidRDefault="00F41979" w:rsidP="00A5223E">
      <w:pPr>
        <w:pStyle w:val="Sinespaciado"/>
        <w:tabs>
          <w:tab w:val="left" w:pos="9064"/>
        </w:tabs>
        <w:jc w:val="both"/>
        <w:rPr>
          <w:rFonts w:ascii="Open Sans" w:eastAsia="Arial" w:hAnsi="Open Sans" w:cs="Open Sans"/>
          <w:sz w:val="20"/>
          <w:szCs w:val="20"/>
          <w:lang w:val="es-ES" w:eastAsia="fr-FR"/>
        </w:rPr>
      </w:pPr>
      <w:r w:rsidRPr="00CE0832">
        <w:rPr>
          <w:rFonts w:ascii="Open Sans" w:eastAsia="Arial" w:hAnsi="Open Sans" w:cs="Open Sans"/>
          <w:b/>
          <w:sz w:val="20"/>
          <w:szCs w:val="20"/>
          <w:lang w:val="es-ES" w:eastAsia="fr-FR"/>
        </w:rPr>
        <w:t>Los Keynotes</w:t>
      </w:r>
      <w:r w:rsidRPr="00CE0832">
        <w:rPr>
          <w:rFonts w:ascii="Open Sans" w:eastAsia="Arial" w:hAnsi="Open Sans" w:cs="Open Sans"/>
          <w:sz w:val="20"/>
          <w:szCs w:val="20"/>
          <w:lang w:val="es-ES" w:eastAsia="fr-FR"/>
        </w:rPr>
        <w:t xml:space="preserve"> permiten a los </w:t>
      </w:r>
      <w:r w:rsidRPr="00CE0832">
        <w:rPr>
          <w:rFonts w:ascii="Open Sans" w:eastAsia="Arial" w:hAnsi="Open Sans" w:cs="Open Sans"/>
          <w:b/>
          <w:sz w:val="20"/>
          <w:szCs w:val="20"/>
          <w:lang w:val="es-ES" w:eastAsia="fr-FR"/>
        </w:rPr>
        <w:t>detallistas internacionales</w:t>
      </w:r>
      <w:r w:rsidRPr="00CE0832">
        <w:rPr>
          <w:rFonts w:ascii="Open Sans" w:eastAsia="Arial" w:hAnsi="Open Sans" w:cs="Open Sans"/>
          <w:sz w:val="20"/>
          <w:szCs w:val="20"/>
          <w:lang w:val="es-ES" w:eastAsia="fr-FR"/>
        </w:rPr>
        <w:t xml:space="preserve"> tomar la palabra para compartir sus experiencias y buenas prácticas en su campo de experiencia.</w:t>
      </w:r>
    </w:p>
    <w:p w:rsidR="00F41979" w:rsidRPr="00F41979" w:rsidRDefault="00F41979" w:rsidP="00A5223E">
      <w:pPr>
        <w:pStyle w:val="Sinespaciado"/>
        <w:tabs>
          <w:tab w:val="left" w:pos="9064"/>
        </w:tabs>
        <w:jc w:val="both"/>
        <w:rPr>
          <w:rFonts w:ascii="Open Sans" w:eastAsia="Arial" w:hAnsi="Open Sans" w:cs="Open Sans"/>
          <w:sz w:val="20"/>
          <w:szCs w:val="20"/>
          <w:lang w:val="es-ES" w:eastAsia="fr-FR"/>
        </w:rPr>
      </w:pPr>
      <w:r w:rsidRPr="00CE0832">
        <w:rPr>
          <w:rFonts w:ascii="Open Sans" w:eastAsia="Arial" w:hAnsi="Open Sans" w:cs="Open Sans"/>
          <w:sz w:val="20"/>
          <w:szCs w:val="20"/>
          <w:lang w:val="es-ES" w:eastAsia="fr-FR"/>
        </w:rPr>
        <w:t>Este año, París Retail Week acoge por primera vez en Francia las tomas de palabra de:</w:t>
      </w:r>
    </w:p>
    <w:p w:rsidR="004B5CC7" w:rsidRDefault="004B5CC7" w:rsidP="00A5223E">
      <w:pPr>
        <w:pStyle w:val="Sinespaciado"/>
        <w:tabs>
          <w:tab w:val="left" w:pos="9064"/>
        </w:tabs>
        <w:jc w:val="both"/>
        <w:rPr>
          <w:rFonts w:ascii="Open Sans" w:eastAsia="Arial" w:hAnsi="Open Sans" w:cs="Open Sans"/>
          <w:sz w:val="20"/>
          <w:szCs w:val="20"/>
        </w:rPr>
      </w:pPr>
    </w:p>
    <w:p w:rsidR="005E4845" w:rsidRDefault="005E4845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Arial" w:hAnsi="Open Sans" w:cs="Open Sans"/>
          <w:b/>
          <w:sz w:val="20"/>
          <w:szCs w:val="20"/>
        </w:rPr>
      </w:pPr>
    </w:p>
    <w:p w:rsidR="00F41979" w:rsidRPr="005A2A75" w:rsidRDefault="00F41979" w:rsidP="00A5223E">
      <w:pPr>
        <w:numPr>
          <w:ilvl w:val="0"/>
          <w:numId w:val="24"/>
        </w:numPr>
        <w:tabs>
          <w:tab w:val="left" w:pos="709"/>
        </w:tabs>
        <w:jc w:val="both"/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</w:pPr>
      <w:r w:rsidRPr="00386AB4">
        <w:rPr>
          <w:rFonts w:ascii="Open Sans" w:eastAsia="Arial" w:hAnsi="Open Sans" w:cs="Open Sans"/>
          <w:b/>
          <w:bCs/>
          <w:sz w:val="20"/>
          <w:szCs w:val="20"/>
          <w:lang w:val="en-GB"/>
        </w:rPr>
        <w:t>Philip Rosenzweig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 xml:space="preserve">, VP Real Estate, Store Design &amp; Construction at Kate Spade New York – </w:t>
      </w:r>
      <w:r w:rsidRPr="00386AB4"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>How can brands take into account the evolution of new cons</w:t>
      </w:r>
      <w:r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>umers across the world and the millennials</w:t>
      </w:r>
      <w:r w:rsidRPr="00386AB4"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>?</w:t>
      </w:r>
      <w:r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 xml:space="preserve"> </w:t>
      </w:r>
      <w:r w:rsidRPr="00386AB4"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>-</w:t>
      </w:r>
      <w:r w:rsidRPr="00386AB4">
        <w:rPr>
          <w:rFonts w:ascii="GothamBook" w:hAnsi="GothamBook"/>
          <w:color w:val="000000"/>
          <w:lang w:val="en-GB"/>
        </w:rPr>
        <w:t xml:space="preserve"> </w:t>
      </w:r>
      <w:r w:rsidRPr="005A2A75">
        <w:rPr>
          <w:rFonts w:ascii="Open Sans" w:eastAsia="Arial" w:hAnsi="Open Sans" w:cs="Open Sans"/>
          <w:sz w:val="20"/>
          <w:szCs w:val="20"/>
          <w:lang w:val="en-GB"/>
        </w:rPr>
        <w:t>What is the vision of someone who criss-crosses the world opening sto</w:t>
      </w:r>
      <w:r>
        <w:rPr>
          <w:rFonts w:ascii="Open Sans" w:eastAsia="Arial" w:hAnsi="Open Sans" w:cs="Open Sans"/>
          <w:sz w:val="20"/>
          <w:szCs w:val="20"/>
          <w:lang w:val="en-GB"/>
        </w:rPr>
        <w:t xml:space="preserve">res from </w:t>
      </w:r>
      <w:r w:rsidRPr="005A2A75">
        <w:rPr>
          <w:rFonts w:ascii="Open Sans" w:eastAsia="Arial" w:hAnsi="Open Sans" w:cs="Open Sans"/>
          <w:sz w:val="20"/>
          <w:szCs w:val="20"/>
          <w:lang w:val="en-GB"/>
        </w:rPr>
        <w:t xml:space="preserve">Seoul </w:t>
      </w:r>
      <w:r>
        <w:rPr>
          <w:rFonts w:ascii="Open Sans" w:eastAsia="Arial" w:hAnsi="Open Sans" w:cs="Open Sans"/>
          <w:sz w:val="20"/>
          <w:szCs w:val="20"/>
          <w:lang w:val="en-GB"/>
        </w:rPr>
        <w:t xml:space="preserve">to </w:t>
      </w:r>
      <w:r w:rsidRPr="005A2A75">
        <w:rPr>
          <w:rFonts w:ascii="Open Sans" w:eastAsia="Arial" w:hAnsi="Open Sans" w:cs="Open Sans"/>
          <w:sz w:val="20"/>
          <w:szCs w:val="20"/>
          <w:lang w:val="en-GB"/>
        </w:rPr>
        <w:t>Oslo</w:t>
      </w:r>
      <w:r>
        <w:rPr>
          <w:rFonts w:ascii="Open Sans" w:eastAsia="Arial" w:hAnsi="Open Sans" w:cs="Open Sans"/>
          <w:sz w:val="20"/>
          <w:szCs w:val="20"/>
          <w:lang w:val="en-GB"/>
        </w:rPr>
        <w:t xml:space="preserve"> and from San Francisco to</w:t>
      </w:r>
      <w:r w:rsidRPr="005A2A75">
        <w:rPr>
          <w:rFonts w:ascii="Open Sans" w:eastAsia="Arial" w:hAnsi="Open Sans" w:cs="Open Sans"/>
          <w:sz w:val="20"/>
          <w:szCs w:val="20"/>
          <w:lang w:val="en-GB"/>
        </w:rPr>
        <w:t xml:space="preserve"> Tokyo?</w:t>
      </w:r>
      <w:r>
        <w:rPr>
          <w:rFonts w:ascii="Open Sans" w:eastAsia="Arial" w:hAnsi="Open Sans" w:cs="Open Sans"/>
          <w:sz w:val="20"/>
          <w:szCs w:val="20"/>
          <w:lang w:val="en-GB"/>
        </w:rPr>
        <w:t xml:space="preserve"> </w:t>
      </w:r>
      <w:r w:rsidRPr="005A2A75">
        <w:rPr>
          <w:rFonts w:ascii="Open Sans" w:eastAsia="Arial" w:hAnsi="Open Sans" w:cs="Open Sans"/>
          <w:sz w:val="20"/>
          <w:szCs w:val="20"/>
          <w:lang w:val="en-GB"/>
        </w:rPr>
        <w:t xml:space="preserve">- 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Lunes 12 de septiembre</w:t>
      </w:r>
    </w:p>
    <w:p w:rsidR="00F41979" w:rsidRPr="002F00DD" w:rsidRDefault="00F41979" w:rsidP="00A5223E">
      <w:pPr>
        <w:numPr>
          <w:ilvl w:val="0"/>
          <w:numId w:val="24"/>
        </w:numPr>
        <w:tabs>
          <w:tab w:val="left" w:pos="709"/>
        </w:tabs>
        <w:jc w:val="both"/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</w:pPr>
      <w:r w:rsidRPr="002F00DD">
        <w:rPr>
          <w:rFonts w:ascii="Open Sans" w:eastAsia="Arial" w:hAnsi="Open Sans" w:cs="Open Sans"/>
          <w:b/>
          <w:bCs/>
          <w:sz w:val="20"/>
          <w:szCs w:val="20"/>
          <w:lang w:val="en-GB"/>
        </w:rPr>
        <w:t>Maëlle Gavet</w:t>
      </w:r>
      <w:r w:rsidRPr="002F00DD">
        <w:rPr>
          <w:rFonts w:ascii="Open Sans" w:eastAsia="Arial" w:hAnsi="Open Sans" w:cs="Open Sans"/>
          <w:sz w:val="20"/>
          <w:szCs w:val="20"/>
          <w:lang w:val="en-GB"/>
        </w:rPr>
        <w:t>, Executive Vice President of the Priceline Group, 3</w:t>
      </w:r>
      <w:r w:rsidRPr="001F0681">
        <w:rPr>
          <w:rFonts w:ascii="Open Sans" w:eastAsia="Arial" w:hAnsi="Open Sans" w:cs="Open Sans"/>
          <w:sz w:val="20"/>
          <w:szCs w:val="20"/>
          <w:vertAlign w:val="superscript"/>
          <w:lang w:val="en-GB"/>
        </w:rPr>
        <w:t>rd</w:t>
      </w:r>
      <w:r>
        <w:rPr>
          <w:rFonts w:ascii="Open Sans" w:eastAsia="Arial" w:hAnsi="Open Sans" w:cs="Open Sans"/>
          <w:sz w:val="20"/>
          <w:szCs w:val="20"/>
          <w:lang w:val="en-GB"/>
        </w:rPr>
        <w:t xml:space="preserve"> </w:t>
      </w:r>
      <w:r w:rsidRPr="002F00DD">
        <w:rPr>
          <w:rFonts w:ascii="Open Sans" w:eastAsia="Arial" w:hAnsi="Open Sans" w:cs="Open Sans"/>
          <w:sz w:val="20"/>
          <w:szCs w:val="20"/>
          <w:lang w:val="en-GB"/>
        </w:rPr>
        <w:t>biggest international E-commerce g</w:t>
      </w:r>
      <w:r>
        <w:rPr>
          <w:rFonts w:ascii="Open Sans" w:eastAsia="Arial" w:hAnsi="Open Sans" w:cs="Open Sans"/>
          <w:sz w:val="20"/>
          <w:szCs w:val="20"/>
          <w:lang w:val="en-GB"/>
        </w:rPr>
        <w:t>r</w:t>
      </w:r>
      <w:r w:rsidRPr="002F00DD">
        <w:rPr>
          <w:rFonts w:ascii="Open Sans" w:eastAsia="Arial" w:hAnsi="Open Sans" w:cs="Open Sans"/>
          <w:sz w:val="20"/>
          <w:szCs w:val="20"/>
          <w:lang w:val="en-GB"/>
        </w:rPr>
        <w:t>oup after Amazon and</w:t>
      </w:r>
      <w:r>
        <w:rPr>
          <w:rFonts w:ascii="Open Sans" w:eastAsia="Arial" w:hAnsi="Open Sans" w:cs="Open Sans"/>
          <w:sz w:val="20"/>
          <w:szCs w:val="20"/>
          <w:lang w:val="en-GB"/>
        </w:rPr>
        <w:t xml:space="preserve"> Alibaba, who will be coming from the United States especially for the occasion</w:t>
      </w:r>
      <w:r w:rsidRPr="002F00DD">
        <w:rPr>
          <w:rFonts w:ascii="Open Sans" w:eastAsia="Arial" w:hAnsi="Open Sans" w:cs="Open Sans"/>
          <w:sz w:val="20"/>
          <w:szCs w:val="20"/>
          <w:lang w:val="en-GB"/>
        </w:rPr>
        <w:t xml:space="preserve">.  – </w:t>
      </w:r>
      <w:r w:rsidRPr="002F00DD"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 xml:space="preserve">Presentation of the Priceline Group success story </w:t>
      </w:r>
      <w:r w:rsidRPr="002F00DD">
        <w:rPr>
          <w:rFonts w:ascii="Open Sans" w:eastAsia="Arial" w:hAnsi="Open Sans" w:cs="Open Sans"/>
          <w:sz w:val="20"/>
          <w:szCs w:val="20"/>
          <w:lang w:val="en-GB"/>
        </w:rPr>
        <w:t>– World leader in travel (and related services</w:t>
      </w:r>
      <w:r>
        <w:rPr>
          <w:rFonts w:ascii="Open Sans" w:eastAsia="Arial" w:hAnsi="Open Sans" w:cs="Open Sans"/>
          <w:sz w:val="20"/>
          <w:szCs w:val="20"/>
          <w:lang w:val="en-GB"/>
        </w:rPr>
        <w:t>)</w:t>
      </w:r>
      <w:r w:rsidRPr="002F00DD">
        <w:rPr>
          <w:rFonts w:ascii="Open Sans" w:eastAsia="Arial" w:hAnsi="Open Sans" w:cs="Open Sans"/>
          <w:sz w:val="20"/>
          <w:szCs w:val="20"/>
          <w:lang w:val="en-GB"/>
        </w:rPr>
        <w:t xml:space="preserve">, relatively unknown to the public under the name Priceline.com, </w:t>
      </w:r>
      <w:r>
        <w:rPr>
          <w:rFonts w:ascii="Open Sans" w:eastAsia="Arial" w:hAnsi="Open Sans" w:cs="Open Sans"/>
          <w:sz w:val="20"/>
          <w:szCs w:val="20"/>
          <w:lang w:val="en-GB"/>
        </w:rPr>
        <w:t>but recognised through its brands</w:t>
      </w:r>
      <w:r w:rsidRPr="002F00DD">
        <w:rPr>
          <w:rFonts w:ascii="Open Sans" w:eastAsia="Arial" w:hAnsi="Open Sans" w:cs="Open Sans"/>
          <w:sz w:val="20"/>
          <w:szCs w:val="20"/>
          <w:lang w:val="en-GB"/>
        </w:rPr>
        <w:t xml:space="preserve"> BOOKING.COM, KAYAK.COM, RENTALCARS.COM, AGODA.COM, OPENTABLE.Com -</w:t>
      </w:r>
      <w:r w:rsidRPr="002F00DD">
        <w:rPr>
          <w:rFonts w:ascii="GothamBook" w:hAnsi="GothamBook"/>
          <w:color w:val="000000"/>
          <w:lang w:val="en-GB"/>
        </w:rPr>
        <w:t xml:space="preserve"> </w:t>
      </w:r>
      <w:r w:rsidRPr="002F00DD"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 xml:space="preserve">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Martes 13 de septiembre</w:t>
      </w:r>
    </w:p>
    <w:p w:rsidR="00F41979" w:rsidRPr="00386AB4" w:rsidRDefault="00F41979" w:rsidP="00A5223E">
      <w:pPr>
        <w:numPr>
          <w:ilvl w:val="0"/>
          <w:numId w:val="25"/>
        </w:numPr>
        <w:tabs>
          <w:tab w:val="left" w:pos="709"/>
        </w:tabs>
        <w:jc w:val="both"/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</w:pPr>
      <w:r w:rsidRPr="00386AB4">
        <w:rPr>
          <w:rFonts w:ascii="Open Sans" w:eastAsia="Arial" w:hAnsi="Open Sans" w:cs="Open Sans"/>
          <w:b/>
          <w:sz w:val="20"/>
          <w:szCs w:val="20"/>
          <w:lang w:val="en-GB"/>
        </w:rPr>
        <w:t>Sebastien Badault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>, Managing Director at Alibaba –</w:t>
      </w:r>
      <w:r w:rsidRPr="00386AB4"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 xml:space="preserve"> Developing an E-commerce business in China, myths and realities –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 xml:space="preserve"> </w:t>
      </w:r>
      <w:r>
        <w:rPr>
          <w:rFonts w:ascii="Open Sans" w:eastAsia="Arial" w:hAnsi="Open Sans" w:cs="Open Sans"/>
          <w:sz w:val="20"/>
          <w:szCs w:val="20"/>
          <w:lang w:val="en-GB"/>
        </w:rPr>
        <w:t>China’s leading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 xml:space="preserve"> e-</w:t>
      </w:r>
      <w:r>
        <w:rPr>
          <w:rFonts w:ascii="Open Sans" w:eastAsia="Arial" w:hAnsi="Open Sans" w:cs="Open Sans"/>
          <w:sz w:val="20"/>
          <w:szCs w:val="20"/>
          <w:lang w:val="en-GB"/>
        </w:rPr>
        <w:t>retailer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 xml:space="preserve"> will explain </w:t>
      </w:r>
      <w:r>
        <w:rPr>
          <w:rFonts w:ascii="Open Sans" w:eastAsia="Arial" w:hAnsi="Open Sans" w:cs="Open Sans"/>
          <w:sz w:val="20"/>
          <w:szCs w:val="20"/>
          <w:lang w:val="en-GB"/>
        </w:rPr>
        <w:t>in detail the s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>pecific</w:t>
      </w:r>
      <w:r>
        <w:rPr>
          <w:rFonts w:ascii="Open Sans" w:eastAsia="Arial" w:hAnsi="Open Sans" w:cs="Open Sans"/>
          <w:sz w:val="20"/>
          <w:szCs w:val="20"/>
          <w:lang w:val="en-GB"/>
        </w:rPr>
        <w:t>i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>ty o</w:t>
      </w:r>
      <w:r>
        <w:rPr>
          <w:rFonts w:ascii="Open Sans" w:eastAsia="Arial" w:hAnsi="Open Sans" w:cs="Open Sans"/>
          <w:sz w:val="20"/>
          <w:szCs w:val="20"/>
          <w:lang w:val="en-GB"/>
        </w:rPr>
        <w:t>f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 xml:space="preserve"> this market and how to establish a presence in this country</w:t>
      </w:r>
      <w:r w:rsidRPr="00386AB4">
        <w:rPr>
          <w:rFonts w:ascii="Open Sans" w:eastAsia="Arial" w:hAnsi="Open Sans" w:cs="Open Sans"/>
          <w:color w:val="E36C0A"/>
          <w:sz w:val="20"/>
          <w:szCs w:val="20"/>
          <w:lang w:val="en-GB"/>
        </w:rPr>
        <w:t xml:space="preserve"> –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Martes 13 de septiembre</w:t>
      </w:r>
    </w:p>
    <w:p w:rsidR="00F41979" w:rsidRPr="00F41979" w:rsidRDefault="00F41979" w:rsidP="00A5223E">
      <w:pPr>
        <w:numPr>
          <w:ilvl w:val="0"/>
          <w:numId w:val="25"/>
        </w:numPr>
        <w:tabs>
          <w:tab w:val="left" w:pos="709"/>
        </w:tabs>
        <w:jc w:val="both"/>
        <w:rPr>
          <w:rFonts w:ascii="Open Sans" w:eastAsia="Arial" w:hAnsi="Open Sans" w:cs="Open Sans"/>
          <w:sz w:val="20"/>
          <w:szCs w:val="20"/>
          <w:lang w:val="en-GB"/>
        </w:rPr>
      </w:pPr>
      <w:r w:rsidRPr="00F41979">
        <w:rPr>
          <w:rFonts w:ascii="Open Sans" w:eastAsia="Arial" w:hAnsi="Open Sans" w:cs="Open Sans"/>
          <w:b/>
          <w:sz w:val="20"/>
          <w:szCs w:val="20"/>
          <w:lang w:val="en-GB"/>
        </w:rPr>
        <w:t>Patrick Labarre</w:t>
      </w:r>
      <w:r w:rsidRPr="00F41979">
        <w:rPr>
          <w:rFonts w:ascii="Open Sans" w:eastAsia="Arial" w:hAnsi="Open Sans" w:cs="Open Sans"/>
          <w:sz w:val="20"/>
          <w:szCs w:val="20"/>
          <w:lang w:val="en-GB"/>
        </w:rPr>
        <w:t xml:space="preserve"> Head of Seller Services at Amazon France – </w:t>
      </w:r>
      <w:r w:rsidRPr="00F41979"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 xml:space="preserve">Your pass for opening your business abroad </w:t>
      </w:r>
      <w:r w:rsidRPr="00F41979">
        <w:rPr>
          <w:rFonts w:ascii="Open Sans" w:eastAsia="Arial" w:hAnsi="Open Sans" w:cs="Open Sans"/>
          <w:sz w:val="20"/>
          <w:szCs w:val="20"/>
          <w:lang w:val="en-GB"/>
        </w:rPr>
        <w:t xml:space="preserve">– With tens of millions of visitors each month to its various platforms, Amazon has established a dominant e-commerce presence. Patrick Labarre will present the platform’s growth levers and the tools for growing one’s business –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Martes 13 de septiembre</w:t>
      </w:r>
    </w:p>
    <w:p w:rsidR="00F41979" w:rsidRPr="00F41979" w:rsidRDefault="00F41979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Arial" w:hAnsi="Open Sans" w:cs="Open Sans"/>
          <w:b/>
          <w:sz w:val="20"/>
          <w:szCs w:val="20"/>
          <w:lang w:val="en-GB"/>
        </w:rPr>
      </w:pPr>
    </w:p>
    <w:p w:rsidR="0079006F" w:rsidRDefault="0079006F" w:rsidP="00A5223E">
      <w:pPr>
        <w:shd w:val="clear" w:color="auto" w:fill="FFFFFF"/>
        <w:ind w:right="720"/>
        <w:jc w:val="both"/>
        <w:rPr>
          <w:rFonts w:ascii="Open Sans" w:eastAsia="Times New Roman" w:hAnsi="Open Sans" w:cs="Open Sans"/>
          <w:b/>
          <w:bCs/>
          <w:color w:val="222222"/>
          <w:sz w:val="20"/>
          <w:szCs w:val="20"/>
        </w:rPr>
      </w:pPr>
    </w:p>
    <w:p w:rsidR="005E4845" w:rsidRDefault="00F41979" w:rsidP="00A5223E">
      <w:pPr>
        <w:shd w:val="clear" w:color="auto" w:fill="FFFFFF"/>
        <w:ind w:right="720"/>
        <w:jc w:val="both"/>
        <w:rPr>
          <w:rFonts w:ascii="Open Sans" w:eastAsia="Times New Roman" w:hAnsi="Open Sans" w:cs="Open Sans"/>
          <w:bCs/>
          <w:color w:val="222222"/>
          <w:sz w:val="20"/>
          <w:szCs w:val="20"/>
          <w:lang w:val="es-ES"/>
        </w:rPr>
      </w:pPr>
      <w:r w:rsidRPr="00F41979">
        <w:rPr>
          <w:rFonts w:ascii="Open Sans" w:eastAsia="Times New Roman" w:hAnsi="Open Sans" w:cs="Open Sans"/>
          <w:bCs/>
          <w:color w:val="222222"/>
          <w:sz w:val="20"/>
          <w:szCs w:val="20"/>
          <w:lang w:val="es-ES"/>
        </w:rPr>
        <w:t xml:space="preserve">En cuanto a </w:t>
      </w:r>
      <w:r w:rsidRPr="00F41979">
        <w:rPr>
          <w:rFonts w:ascii="Open Sans" w:eastAsia="Times New Roman" w:hAnsi="Open Sans" w:cs="Open Sans"/>
          <w:b/>
          <w:bCs/>
          <w:color w:val="222222"/>
          <w:sz w:val="20"/>
          <w:szCs w:val="20"/>
          <w:lang w:val="es-ES"/>
        </w:rPr>
        <w:t>Las Academias</w:t>
      </w:r>
      <w:r w:rsidRPr="00F41979">
        <w:rPr>
          <w:rFonts w:ascii="Open Sans" w:eastAsia="Times New Roman" w:hAnsi="Open Sans" w:cs="Open Sans"/>
          <w:bCs/>
          <w:color w:val="222222"/>
          <w:sz w:val="20"/>
          <w:szCs w:val="20"/>
          <w:lang w:val="es-ES"/>
        </w:rPr>
        <w:t xml:space="preserve">, permiten a los expertos presentar sus novedades y dispensar </w:t>
      </w:r>
      <w:r>
        <w:rPr>
          <w:rFonts w:ascii="Open Sans" w:eastAsia="Times New Roman" w:hAnsi="Open Sans" w:cs="Open Sans"/>
          <w:bCs/>
          <w:color w:val="222222"/>
          <w:sz w:val="20"/>
          <w:szCs w:val="20"/>
          <w:lang w:val="es-ES"/>
        </w:rPr>
        <w:t>s</w:t>
      </w:r>
      <w:r w:rsidRPr="00F41979">
        <w:rPr>
          <w:rFonts w:ascii="Open Sans" w:eastAsia="Times New Roman" w:hAnsi="Open Sans" w:cs="Open Sans"/>
          <w:bCs/>
          <w:color w:val="222222"/>
          <w:sz w:val="20"/>
          <w:szCs w:val="20"/>
          <w:lang w:val="es-ES"/>
        </w:rPr>
        <w:t>us consejos.</w:t>
      </w:r>
    </w:p>
    <w:p w:rsidR="00F41979" w:rsidRPr="00732949" w:rsidRDefault="00CE0832" w:rsidP="00A5223E">
      <w:pPr>
        <w:pStyle w:val="NormalWeb"/>
        <w:numPr>
          <w:ilvl w:val="0"/>
          <w:numId w:val="26"/>
        </w:numPr>
        <w:tabs>
          <w:tab w:val="left" w:pos="709"/>
        </w:tabs>
        <w:spacing w:before="0" w:beforeAutospacing="0" w:after="0" w:afterAutospacing="0"/>
        <w:jc w:val="both"/>
        <w:rPr>
          <w:rFonts w:ascii="Open Sans" w:eastAsia="Arial" w:hAnsi="Open Sans" w:cs="Open Sans"/>
          <w:sz w:val="20"/>
          <w:szCs w:val="20"/>
        </w:rPr>
      </w:pPr>
      <w:r>
        <w:rPr>
          <w:rFonts w:ascii="Open Sans" w:eastAsia="Arial" w:hAnsi="Open Sans" w:cs="Open Sans"/>
          <w:b/>
          <w:sz w:val="20"/>
          <w:szCs w:val="20"/>
        </w:rPr>
        <w:t>Google Aca</w:t>
      </w:r>
      <w:r w:rsidR="00F41979" w:rsidRPr="00732949">
        <w:rPr>
          <w:rFonts w:ascii="Open Sans" w:eastAsia="Arial" w:hAnsi="Open Sans" w:cs="Open Sans"/>
          <w:b/>
          <w:sz w:val="20"/>
          <w:szCs w:val="20"/>
        </w:rPr>
        <w:t xml:space="preserve">demie </w:t>
      </w:r>
      <w:r w:rsidR="00F41979">
        <w:rPr>
          <w:rFonts w:ascii="Open Sans" w:eastAsia="Arial" w:hAnsi="Open Sans" w:cs="Open Sans"/>
          <w:b/>
          <w:sz w:val="20"/>
          <w:szCs w:val="20"/>
        </w:rPr>
        <w:t>–</w:t>
      </w:r>
      <w:r w:rsidR="00F41979" w:rsidRPr="00732949">
        <w:rPr>
          <w:rFonts w:ascii="Open Sans" w:eastAsia="Arial" w:hAnsi="Open Sans" w:cs="Open Sans"/>
          <w:sz w:val="20"/>
          <w:szCs w:val="20"/>
        </w:rPr>
        <w:t xml:space="preserve"> </w:t>
      </w:r>
      <w:r w:rsidR="00F41979">
        <w:rPr>
          <w:rFonts w:ascii="Open Sans" w:eastAsia="Arial" w:hAnsi="Open Sans" w:cs="Open Sans"/>
          <w:sz w:val="20"/>
          <w:szCs w:val="20"/>
        </w:rPr>
        <w:t>lunes 12 de septiembre de</w:t>
      </w:r>
      <w:r w:rsidR="00F41979" w:rsidRPr="00732949">
        <w:rPr>
          <w:rFonts w:ascii="Open Sans" w:eastAsia="Arial" w:hAnsi="Open Sans" w:cs="Open Sans"/>
          <w:sz w:val="20"/>
          <w:szCs w:val="20"/>
        </w:rPr>
        <w:t xml:space="preserve"> 12h </w:t>
      </w:r>
      <w:r w:rsidR="00F41979">
        <w:rPr>
          <w:rFonts w:ascii="Open Sans" w:eastAsia="Arial" w:hAnsi="Open Sans" w:cs="Open Sans"/>
          <w:sz w:val="20"/>
          <w:szCs w:val="20"/>
        </w:rPr>
        <w:t>a</w:t>
      </w:r>
      <w:r w:rsidR="00F41979" w:rsidRPr="00732949">
        <w:rPr>
          <w:rFonts w:ascii="Open Sans" w:eastAsia="Arial" w:hAnsi="Open Sans" w:cs="Open Sans"/>
          <w:sz w:val="20"/>
          <w:szCs w:val="20"/>
        </w:rPr>
        <w:t xml:space="preserve"> 13h</w:t>
      </w:r>
      <w:r w:rsidR="00F41979" w:rsidRPr="00732949">
        <w:rPr>
          <w:rStyle w:val="apple-converted-space"/>
          <w:rFonts w:ascii="GothamBold" w:hAnsi="GothamBold"/>
          <w:color w:val="000000"/>
          <w:sz w:val="20"/>
          <w:szCs w:val="20"/>
        </w:rPr>
        <w:t> </w:t>
      </w:r>
    </w:p>
    <w:p w:rsidR="00F41979" w:rsidRDefault="00F41979" w:rsidP="00A5223E">
      <w:pPr>
        <w:pStyle w:val="NormalWeb"/>
        <w:numPr>
          <w:ilvl w:val="0"/>
          <w:numId w:val="26"/>
        </w:numPr>
        <w:tabs>
          <w:tab w:val="left" w:pos="709"/>
        </w:tabs>
        <w:spacing w:before="0" w:beforeAutospacing="0" w:after="0" w:afterAutospacing="0"/>
        <w:jc w:val="both"/>
        <w:rPr>
          <w:rFonts w:ascii="Open Sans" w:eastAsia="Arial" w:hAnsi="Open Sans" w:cs="Open Sans"/>
          <w:sz w:val="20"/>
          <w:szCs w:val="20"/>
        </w:rPr>
      </w:pPr>
      <w:r>
        <w:rPr>
          <w:rFonts w:ascii="Open Sans" w:eastAsia="Arial" w:hAnsi="Open Sans" w:cs="Open Sans"/>
          <w:b/>
          <w:sz w:val="20"/>
          <w:szCs w:val="20"/>
        </w:rPr>
        <w:t>Facebook M</w:t>
      </w:r>
      <w:r w:rsidRPr="00762C75">
        <w:rPr>
          <w:rFonts w:ascii="Open Sans" w:eastAsia="Arial" w:hAnsi="Open Sans" w:cs="Open Sans"/>
          <w:b/>
          <w:sz w:val="20"/>
          <w:szCs w:val="20"/>
        </w:rPr>
        <w:t>arketing Academie</w:t>
      </w:r>
      <w:r>
        <w:rPr>
          <w:rFonts w:ascii="Open Sans" w:eastAsia="Arial" w:hAnsi="Open Sans" w:cs="Open Sans"/>
          <w:sz w:val="20"/>
          <w:szCs w:val="20"/>
        </w:rPr>
        <w:t xml:space="preserve"> – martes 13 septiembre de 12h a 14h</w:t>
      </w:r>
    </w:p>
    <w:p w:rsidR="00F41979" w:rsidRPr="00F41979" w:rsidRDefault="00F41979" w:rsidP="00A5223E">
      <w:pPr>
        <w:shd w:val="clear" w:color="auto" w:fill="FFFFFF"/>
        <w:ind w:right="720"/>
        <w:jc w:val="both"/>
        <w:rPr>
          <w:rFonts w:ascii="Open Sans" w:eastAsia="Times New Roman" w:hAnsi="Open Sans" w:cs="Open Sans"/>
          <w:bCs/>
          <w:color w:val="222222"/>
          <w:sz w:val="20"/>
          <w:szCs w:val="20"/>
        </w:rPr>
      </w:pPr>
    </w:p>
    <w:p w:rsidR="00F41979" w:rsidRPr="00F41979" w:rsidRDefault="00F41979" w:rsidP="00A5223E">
      <w:pPr>
        <w:shd w:val="clear" w:color="auto" w:fill="FFFFFF"/>
        <w:ind w:right="720"/>
        <w:jc w:val="both"/>
        <w:rPr>
          <w:rFonts w:ascii="Open Sans" w:eastAsia="Times New Roman" w:hAnsi="Open Sans" w:cs="Open Sans"/>
          <w:b/>
          <w:bCs/>
          <w:color w:val="222222"/>
          <w:sz w:val="20"/>
          <w:szCs w:val="20"/>
        </w:rPr>
      </w:pPr>
    </w:p>
    <w:p w:rsidR="00F41979" w:rsidRPr="00F41979" w:rsidRDefault="00F41979" w:rsidP="00A5223E">
      <w:pPr>
        <w:shd w:val="clear" w:color="auto" w:fill="FFFFFF"/>
        <w:ind w:right="720"/>
        <w:jc w:val="both"/>
        <w:rPr>
          <w:rFonts w:ascii="Open Sans" w:eastAsia="Times New Roman" w:hAnsi="Open Sans" w:cs="Open Sans"/>
          <w:color w:val="222222"/>
          <w:sz w:val="20"/>
          <w:szCs w:val="20"/>
          <w:lang w:val="es-ES"/>
        </w:rPr>
      </w:pPr>
      <w:r w:rsidRPr="00CE0832">
        <w:rPr>
          <w:rFonts w:ascii="Open Sans" w:eastAsia="Times New Roman" w:hAnsi="Open Sans" w:cs="Open Sans"/>
          <w:b/>
          <w:color w:val="222222"/>
          <w:sz w:val="20"/>
          <w:szCs w:val="20"/>
          <w:lang w:val="es-ES"/>
        </w:rPr>
        <w:t>Las Sesiones Especiales</w:t>
      </w:r>
      <w:r w:rsidRPr="00CE0832">
        <w:rPr>
          <w:rFonts w:ascii="Open Sans" w:eastAsia="Times New Roman" w:hAnsi="Open Sans" w:cs="Open Sans"/>
          <w:color w:val="222222"/>
          <w:sz w:val="20"/>
          <w:szCs w:val="20"/>
          <w:lang w:val="es-ES"/>
        </w:rPr>
        <w:t xml:space="preserve"> son </w:t>
      </w:r>
      <w:r w:rsidR="00084952" w:rsidRPr="00CE0832">
        <w:rPr>
          <w:rFonts w:ascii="Open Sans" w:eastAsia="Times New Roman" w:hAnsi="Open Sans" w:cs="Open Sans"/>
          <w:color w:val="222222"/>
          <w:sz w:val="20"/>
          <w:szCs w:val="20"/>
          <w:lang w:val="es-ES"/>
        </w:rPr>
        <w:t>esperadas</w:t>
      </w:r>
      <w:r w:rsidRPr="00CE0832">
        <w:rPr>
          <w:rFonts w:ascii="Open Sans" w:eastAsia="Times New Roman" w:hAnsi="Open Sans" w:cs="Open Sans"/>
          <w:color w:val="222222"/>
          <w:sz w:val="20"/>
          <w:szCs w:val="20"/>
          <w:lang w:val="es-ES"/>
        </w:rPr>
        <w:t xml:space="preserve"> p</w:t>
      </w:r>
      <w:r w:rsidR="00CE0832" w:rsidRPr="00CE0832">
        <w:rPr>
          <w:rFonts w:ascii="Open Sans" w:eastAsia="Times New Roman" w:hAnsi="Open Sans" w:cs="Open Sans"/>
          <w:color w:val="222222"/>
          <w:sz w:val="20"/>
          <w:szCs w:val="20"/>
          <w:lang w:val="es-ES"/>
        </w:rPr>
        <w:t>or los oradores</w:t>
      </w:r>
      <w:r w:rsidRPr="00CE0832">
        <w:rPr>
          <w:rFonts w:ascii="Open Sans" w:eastAsia="Times New Roman" w:hAnsi="Open Sans" w:cs="Open Sans"/>
          <w:color w:val="222222"/>
          <w:sz w:val="20"/>
          <w:szCs w:val="20"/>
          <w:lang w:val="es-ES"/>
        </w:rPr>
        <w:t xml:space="preserve"> franceses e internacionales que pueden </w:t>
      </w:r>
      <w:r w:rsidR="00CE0832" w:rsidRPr="00CE0832">
        <w:rPr>
          <w:rFonts w:ascii="Open Sans" w:eastAsia="Times New Roman" w:hAnsi="Open Sans" w:cs="Open Sans"/>
          <w:color w:val="222222"/>
          <w:sz w:val="20"/>
          <w:szCs w:val="20"/>
          <w:lang w:val="es-ES"/>
        </w:rPr>
        <w:t>exponer</w:t>
      </w:r>
      <w:r w:rsidRPr="00CE0832">
        <w:rPr>
          <w:rFonts w:ascii="Open Sans" w:eastAsia="Times New Roman" w:hAnsi="Open Sans" w:cs="Open Sans"/>
          <w:color w:val="222222"/>
          <w:sz w:val="20"/>
          <w:szCs w:val="20"/>
          <w:lang w:val="es-ES"/>
        </w:rPr>
        <w:t xml:space="preserve"> su peritaje y su feedback de experiencias:</w:t>
      </w:r>
    </w:p>
    <w:p w:rsidR="00F41979" w:rsidRPr="00F41979" w:rsidRDefault="00F41979" w:rsidP="00A5223E">
      <w:pPr>
        <w:shd w:val="clear" w:color="auto" w:fill="FFFFFF"/>
        <w:ind w:right="720"/>
        <w:jc w:val="both"/>
        <w:rPr>
          <w:rFonts w:ascii="Open Sans" w:eastAsia="Times New Roman" w:hAnsi="Open Sans" w:cs="Open Sans"/>
          <w:color w:val="222222"/>
          <w:sz w:val="20"/>
          <w:szCs w:val="20"/>
          <w:lang w:val="es-ES"/>
        </w:rPr>
      </w:pPr>
    </w:p>
    <w:p w:rsidR="00084952" w:rsidRPr="005A2A75" w:rsidRDefault="00084952" w:rsidP="00A5223E">
      <w:pPr>
        <w:numPr>
          <w:ilvl w:val="0"/>
          <w:numId w:val="24"/>
        </w:numPr>
        <w:tabs>
          <w:tab w:val="left" w:pos="709"/>
        </w:tabs>
        <w:jc w:val="both"/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</w:pPr>
      <w:r w:rsidRPr="00084952">
        <w:rPr>
          <w:rFonts w:ascii="Open Sans" w:eastAsia="Arial" w:hAnsi="Open Sans" w:cs="Open Sans"/>
          <w:sz w:val="20"/>
          <w:szCs w:val="20"/>
          <w:lang w:val="en-GB"/>
        </w:rPr>
        <w:t xml:space="preserve">FEVAD Special Session </w:t>
      </w:r>
      <w:r w:rsidRPr="00084952">
        <w:rPr>
          <w:rFonts w:ascii="Calibri" w:hAnsi="Calibri"/>
          <w:sz w:val="20"/>
          <w:szCs w:val="20"/>
          <w:lang w:val="en-GB"/>
        </w:rPr>
        <w:t xml:space="preserve">– </w:t>
      </w:r>
      <w:r w:rsidRPr="00084952">
        <w:rPr>
          <w:rFonts w:ascii="Open Sans" w:eastAsia="Arial" w:hAnsi="Open Sans" w:cs="Open Sans"/>
          <w:b/>
          <w:i/>
          <w:color w:val="E36C0A"/>
          <w:sz w:val="20"/>
          <w:szCs w:val="20"/>
          <w:lang w:val="en-GB" w:eastAsia="en-US"/>
        </w:rPr>
        <w:t>Europe, the new frontier for French e-retailers</w:t>
      </w:r>
      <w:r w:rsidRPr="00084952">
        <w:rPr>
          <w:rFonts w:ascii="Calibri" w:hAnsi="Calibri"/>
          <w:b/>
          <w:bCs/>
          <w:color w:val="E36C0A"/>
          <w:sz w:val="20"/>
          <w:szCs w:val="20"/>
          <w:lang w:val="en-GB" w:eastAsia="en-US"/>
        </w:rPr>
        <w:t xml:space="preserve"> -</w:t>
      </w:r>
      <w:r w:rsidRPr="00084952">
        <w:rPr>
          <w:rFonts w:ascii="Calibri" w:hAnsi="Calibri"/>
          <w:sz w:val="20"/>
          <w:szCs w:val="20"/>
          <w:lang w:val="en-GB"/>
        </w:rPr>
        <w:t xml:space="preserve"> </w:t>
      </w:r>
      <w:r w:rsidRPr="00084952">
        <w:rPr>
          <w:rFonts w:ascii="Open Sans" w:eastAsia="Arial" w:hAnsi="Open Sans" w:cs="Open Sans"/>
          <w:sz w:val="20"/>
          <w:szCs w:val="20"/>
          <w:lang w:val="en-GB"/>
        </w:rPr>
        <w:t>Marc Lolivier,</w:t>
      </w:r>
      <w:r w:rsidRPr="00084952">
        <w:rPr>
          <w:rFonts w:ascii="Calibri" w:hAnsi="Calibri"/>
          <w:sz w:val="20"/>
          <w:szCs w:val="20"/>
          <w:lang w:val="en-GB"/>
        </w:rPr>
        <w:t xml:space="preserve"> </w:t>
      </w:r>
      <w:r w:rsidRPr="00084952">
        <w:rPr>
          <w:rFonts w:ascii="Open Sans" w:eastAsia="Arial" w:hAnsi="Open Sans" w:cs="Open Sans"/>
          <w:sz w:val="20"/>
          <w:szCs w:val="20"/>
          <w:lang w:val="en-GB"/>
        </w:rPr>
        <w:t>managing director of the FEVAD, will lead this roundtable made up of professionals who have decided to break through new frontiers, successfully establishing a presence in Europe and who will share their experience and their knowledge in the area of development on the international level</w:t>
      </w:r>
      <w:r w:rsidRPr="00084952">
        <w:rPr>
          <w:rFonts w:ascii="Calibri" w:hAnsi="Calibri"/>
          <w:sz w:val="20"/>
          <w:szCs w:val="20"/>
          <w:lang w:val="en-GB"/>
        </w:rPr>
        <w:t xml:space="preserve">. –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Lunes 12 de septiembre</w:t>
      </w:r>
    </w:p>
    <w:p w:rsidR="00084952" w:rsidRPr="00084952" w:rsidRDefault="00084952" w:rsidP="00A5223E">
      <w:pPr>
        <w:ind w:left="720" w:right="720"/>
        <w:jc w:val="both"/>
        <w:rPr>
          <w:rFonts w:ascii="Open Sans" w:eastAsia="Arial" w:hAnsi="Open Sans" w:cs="Open Sans"/>
          <w:sz w:val="20"/>
          <w:szCs w:val="20"/>
          <w:lang w:val="en-GB"/>
        </w:rPr>
      </w:pPr>
    </w:p>
    <w:p w:rsidR="00084952" w:rsidRPr="00F41979" w:rsidRDefault="00084952" w:rsidP="00A5223E">
      <w:pPr>
        <w:numPr>
          <w:ilvl w:val="0"/>
          <w:numId w:val="25"/>
        </w:numPr>
        <w:tabs>
          <w:tab w:val="left" w:pos="709"/>
        </w:tabs>
        <w:jc w:val="both"/>
        <w:rPr>
          <w:rFonts w:ascii="Open Sans" w:eastAsia="Arial" w:hAnsi="Open Sans" w:cs="Open Sans"/>
          <w:sz w:val="20"/>
          <w:szCs w:val="20"/>
          <w:lang w:val="en-GB"/>
        </w:rPr>
      </w:pPr>
      <w:r w:rsidRPr="00084952">
        <w:rPr>
          <w:rFonts w:ascii="Open Sans" w:eastAsia="Arial" w:hAnsi="Open Sans" w:cs="Open Sans"/>
          <w:sz w:val="20"/>
          <w:szCs w:val="20"/>
          <w:lang w:val="en-GB"/>
        </w:rPr>
        <w:t xml:space="preserve">SES Imagotag Roundtable – </w:t>
      </w:r>
      <w:r w:rsidRPr="00084952">
        <w:rPr>
          <w:rFonts w:ascii="Open Sans" w:eastAsia="Arial" w:hAnsi="Open Sans" w:cs="Open Sans"/>
          <w:b/>
          <w:i/>
          <w:color w:val="E36C0A"/>
          <w:sz w:val="20"/>
          <w:szCs w:val="20"/>
          <w:lang w:val="en-GB" w:eastAsia="en-US"/>
        </w:rPr>
        <w:t>The age of unified retail</w:t>
      </w:r>
      <w:r w:rsidRPr="00084952">
        <w:rPr>
          <w:rFonts w:ascii="Open Sans" w:eastAsia="Arial" w:hAnsi="Open Sans" w:cs="Open Sans"/>
          <w:sz w:val="20"/>
          <w:szCs w:val="20"/>
          <w:lang w:val="en-GB"/>
        </w:rPr>
        <w:t xml:space="preserve"> – Experts will analyse the strategic issues facing retail which must offer an ultra-service in this age of ‘unified retail’, the perfect synthesis between </w:t>
      </w:r>
      <w:r w:rsidRPr="00084952">
        <w:rPr>
          <w:rFonts w:ascii="Open Sans" w:eastAsia="Arial" w:hAnsi="Open Sans" w:cs="Open Sans"/>
          <w:b/>
          <w:sz w:val="20"/>
          <w:szCs w:val="20"/>
          <w:lang w:val="en-GB"/>
        </w:rPr>
        <w:t>the</w:t>
      </w:r>
      <w:r w:rsidRPr="00084952">
        <w:rPr>
          <w:rFonts w:ascii="Open Sans" w:eastAsia="Arial" w:hAnsi="Open Sans" w:cs="Open Sans"/>
          <w:sz w:val="20"/>
          <w:szCs w:val="20"/>
          <w:lang w:val="en-GB"/>
        </w:rPr>
        <w:t xml:space="preserve"> </w:t>
      </w:r>
      <w:r w:rsidRPr="00084952">
        <w:rPr>
          <w:rFonts w:ascii="Open Sans" w:eastAsia="Arial" w:hAnsi="Open Sans" w:cs="Open Sans"/>
          <w:b/>
          <w:sz w:val="20"/>
          <w:szCs w:val="20"/>
          <w:lang w:val="en-GB"/>
        </w:rPr>
        <w:t xml:space="preserve">advantages of digital and the appeal to the five senses experienced </w:t>
      </w:r>
      <w:r w:rsidRPr="00084952">
        <w:rPr>
          <w:rFonts w:ascii="Open Sans" w:eastAsia="Arial" w:hAnsi="Open Sans" w:cs="Open Sans"/>
          <w:sz w:val="20"/>
          <w:szCs w:val="20"/>
          <w:lang w:val="en-GB"/>
        </w:rPr>
        <w:t xml:space="preserve">in store – </w:t>
      </w:r>
      <w:r w:rsidRPr="00F41979">
        <w:rPr>
          <w:rFonts w:ascii="Open Sans" w:eastAsia="Arial" w:hAnsi="Open Sans" w:cs="Open Sans"/>
          <w:sz w:val="20"/>
          <w:szCs w:val="20"/>
          <w:lang w:val="en-GB"/>
        </w:rPr>
        <w:t xml:space="preserve">–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Martes 13 de septiembre</w:t>
      </w:r>
    </w:p>
    <w:p w:rsidR="00084952" w:rsidRPr="00F41979" w:rsidRDefault="00084952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Arial" w:hAnsi="Open Sans" w:cs="Open Sans"/>
          <w:b/>
          <w:sz w:val="20"/>
          <w:szCs w:val="20"/>
          <w:lang w:val="en-GB"/>
        </w:rPr>
      </w:pPr>
    </w:p>
    <w:p w:rsidR="00084952" w:rsidRPr="00F41979" w:rsidRDefault="00084952" w:rsidP="00A5223E">
      <w:pPr>
        <w:numPr>
          <w:ilvl w:val="0"/>
          <w:numId w:val="25"/>
        </w:numPr>
        <w:tabs>
          <w:tab w:val="left" w:pos="709"/>
        </w:tabs>
        <w:jc w:val="both"/>
        <w:rPr>
          <w:rFonts w:ascii="Open Sans" w:eastAsia="Arial" w:hAnsi="Open Sans" w:cs="Open Sans"/>
          <w:sz w:val="20"/>
          <w:szCs w:val="20"/>
          <w:lang w:val="en-GB"/>
        </w:rPr>
      </w:pPr>
      <w:r w:rsidRPr="00386AB4">
        <w:rPr>
          <w:rFonts w:ascii="Open Sans" w:eastAsia="Arial" w:hAnsi="Open Sans" w:cs="Open Sans"/>
          <w:sz w:val="20"/>
          <w:szCs w:val="20"/>
          <w:lang w:val="en-GB"/>
        </w:rPr>
        <w:t xml:space="preserve">Roundtable - </w:t>
      </w:r>
      <w:r w:rsidRPr="00386AB4">
        <w:rPr>
          <w:rFonts w:ascii="Open Sans" w:eastAsia="Arial" w:hAnsi="Open Sans" w:cs="Open Sans"/>
          <w:b/>
          <w:i/>
          <w:color w:val="E36C0A"/>
          <w:sz w:val="20"/>
          <w:szCs w:val="20"/>
          <w:lang w:val="en-GB" w:eastAsia="en-US"/>
        </w:rPr>
        <w:t>Talents, new skills and the keys to success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 xml:space="preserve"> – Cécile Delettré, founder of </w:t>
      </w:r>
      <w:r>
        <w:rPr>
          <w:rFonts w:ascii="Open Sans" w:eastAsia="Arial" w:hAnsi="Open Sans" w:cs="Open Sans"/>
          <w:sz w:val="20"/>
          <w:szCs w:val="20"/>
          <w:lang w:val="en-GB"/>
        </w:rPr>
        <w:t xml:space="preserve">the </w:t>
      </w:r>
      <w:r w:rsidRPr="00386AB4">
        <w:rPr>
          <w:rFonts w:ascii="Open Sans" w:eastAsia="Arial" w:hAnsi="Open Sans" w:cs="Open Sans"/>
          <w:sz w:val="20"/>
          <w:szCs w:val="20"/>
          <w:lang w:val="en-GB"/>
        </w:rPr>
        <w:t xml:space="preserve">#IntFem International Network, will lead this roundtable which showcases the talents of tomorrow, the meaning of actions and the future of management– </w:t>
      </w:r>
      <w:r w:rsidRPr="00F41979">
        <w:rPr>
          <w:rFonts w:ascii="Open Sans" w:eastAsia="Arial" w:hAnsi="Open Sans" w:cs="Open Sans"/>
          <w:sz w:val="20"/>
          <w:szCs w:val="20"/>
          <w:lang w:val="en-GB"/>
        </w:rPr>
        <w:t xml:space="preserve">–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Martes 13 de septiembre</w:t>
      </w:r>
    </w:p>
    <w:p w:rsidR="00084952" w:rsidRPr="00F41979" w:rsidRDefault="00084952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Arial" w:hAnsi="Open Sans" w:cs="Open Sans"/>
          <w:b/>
          <w:sz w:val="20"/>
          <w:szCs w:val="20"/>
          <w:lang w:val="en-GB"/>
        </w:rPr>
      </w:pPr>
    </w:p>
    <w:p w:rsidR="00084952" w:rsidRPr="00C551CF" w:rsidRDefault="00084952" w:rsidP="00A5223E">
      <w:pPr>
        <w:tabs>
          <w:tab w:val="left" w:pos="709"/>
        </w:tabs>
        <w:ind w:left="720" w:right="-8"/>
        <w:jc w:val="both"/>
        <w:rPr>
          <w:rFonts w:ascii="Open Sans" w:eastAsia="Arial" w:hAnsi="Open Sans" w:cs="Open Sans"/>
          <w:sz w:val="20"/>
          <w:szCs w:val="20"/>
          <w:lang w:val="en-GB"/>
        </w:rPr>
      </w:pPr>
    </w:p>
    <w:p w:rsidR="00747FBF" w:rsidRDefault="00747FBF" w:rsidP="00A5223E">
      <w:pPr>
        <w:ind w:right="-8"/>
        <w:jc w:val="both"/>
        <w:rPr>
          <w:rFonts w:ascii="Open Sans" w:hAnsi="Open Sans" w:cs="Open Sans"/>
          <w:b/>
          <w:color w:val="000000"/>
          <w:sz w:val="20"/>
          <w:szCs w:val="20"/>
        </w:rPr>
      </w:pPr>
    </w:p>
    <w:p w:rsidR="00084952" w:rsidRPr="00582C8F" w:rsidRDefault="00084952" w:rsidP="00A5223E">
      <w:pPr>
        <w:tabs>
          <w:tab w:val="left" w:pos="9064"/>
        </w:tabs>
        <w:ind w:right="720"/>
        <w:jc w:val="both"/>
        <w:rPr>
          <w:rFonts w:ascii="Open Sans" w:eastAsia="Arial" w:hAnsi="Open Sans" w:cs="Open Sans"/>
          <w:sz w:val="20"/>
          <w:szCs w:val="20"/>
          <w:lang w:val="es-ES"/>
        </w:rPr>
      </w:pPr>
      <w:r w:rsidRPr="00582C8F">
        <w:rPr>
          <w:rFonts w:ascii="Open Sans" w:eastAsia="Arial" w:hAnsi="Open Sans" w:cs="Open Sans"/>
          <w:sz w:val="20"/>
          <w:szCs w:val="20"/>
          <w:lang w:val="es-ES"/>
        </w:rPr>
        <w:t xml:space="preserve">Encuentre toda la información </w:t>
      </w:r>
      <w:hyperlink r:id="rId12" w:history="1">
        <w:r w:rsidRPr="00582C8F">
          <w:rPr>
            <w:rStyle w:val="Hipervnculo"/>
            <w:rFonts w:ascii="Open Sans" w:eastAsia="Arial" w:hAnsi="Open Sans" w:cs="Open Sans"/>
            <w:sz w:val="20"/>
            <w:szCs w:val="20"/>
            <w:u w:val="none"/>
            <w:lang w:val="es-ES"/>
          </w:rPr>
          <w:t>aquí.</w:t>
        </w:r>
      </w:hyperlink>
    </w:p>
    <w:p w:rsidR="003C6700" w:rsidRPr="00084952" w:rsidRDefault="00D32E05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149225</wp:posOffset>
                </wp:positionV>
                <wp:extent cx="5526405" cy="713740"/>
                <wp:effectExtent l="12065" t="6350" r="5080" b="1333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405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F0B" w:rsidRPr="00084952" w:rsidRDefault="00084952" w:rsidP="00084952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CE0832">
                              <w:rPr>
                                <w:rFonts w:ascii="Open Sans" w:eastAsia="Arial" w:hAnsi="Open Sans" w:cs="Open San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Todas las Conferencias </w:t>
                            </w:r>
                            <w:r w:rsidRPr="00CE0832">
                              <w:rPr>
                                <w:rFonts w:ascii="Open Sans" w:eastAsia="Arial" w:hAnsi="Open Sans" w:cs="Open Sans"/>
                                <w:sz w:val="20"/>
                                <w:szCs w:val="20"/>
                                <w:lang w:val="es-ES"/>
                              </w:rPr>
                              <w:t xml:space="preserve">se celebrarán en </w:t>
                            </w:r>
                            <w:r w:rsidRPr="00CE0832">
                              <w:rPr>
                                <w:rFonts w:ascii="Open Sans" w:eastAsia="Arial" w:hAnsi="Open Sans" w:cs="Open Sans"/>
                                <w:b/>
                                <w:sz w:val="20"/>
                                <w:szCs w:val="20"/>
                                <w:lang w:val="es-ES"/>
                              </w:rPr>
                              <w:t>la sala 1 - plenaria</w:t>
                            </w:r>
                            <w:r w:rsidRPr="00CE0832">
                              <w:rPr>
                                <w:rFonts w:ascii="Open Sans" w:eastAsia="Arial" w:hAnsi="Open Sans" w:cs="Open Sans"/>
                                <w:sz w:val="20"/>
                                <w:szCs w:val="20"/>
                                <w:lang w:val="es-ES"/>
                              </w:rPr>
                              <w:t xml:space="preserve"> que será dotada de un </w:t>
                            </w:r>
                            <w:r w:rsidRPr="00CE0832">
                              <w:rPr>
                                <w:rFonts w:ascii="Open Sans" w:eastAsia="Arial" w:hAnsi="Open Sans" w:cs="Open Sans"/>
                                <w:b/>
                                <w:sz w:val="20"/>
                                <w:szCs w:val="20"/>
                                <w:lang w:val="es-ES"/>
                              </w:rPr>
                              <w:t>sistema simultáneo de traducción</w:t>
                            </w:r>
                            <w:r w:rsidRPr="00CE0832">
                              <w:rPr>
                                <w:rFonts w:ascii="Open Sans" w:eastAsia="Arial" w:hAnsi="Open Sans" w:cs="Open Sans"/>
                                <w:sz w:val="20"/>
                                <w:szCs w:val="20"/>
                                <w:lang w:val="es-ES"/>
                              </w:rPr>
                              <w:t xml:space="preserve"> para permitir a los participantes internacionales seguir las  intervenciones </w:t>
                            </w:r>
                            <w:r w:rsidRPr="00CE0832">
                              <w:rPr>
                                <w:rFonts w:ascii="Open Sans" w:eastAsia="Arial" w:hAnsi="Open Sans" w:cs="Open Sans"/>
                                <w:b/>
                                <w:sz w:val="20"/>
                                <w:szCs w:val="20"/>
                                <w:lang w:val="es-ES"/>
                              </w:rPr>
                              <w:t>en inglés</w:t>
                            </w:r>
                            <w:r w:rsidR="00CE0832" w:rsidRPr="00CE0832">
                              <w:rPr>
                                <w:rFonts w:ascii="Open Sans" w:eastAsia="Arial" w:hAnsi="Open Sans" w:cs="Open Sans"/>
                                <w:sz w:val="20"/>
                                <w:szCs w:val="20"/>
                                <w:lang w:val="es-ES"/>
                              </w:rPr>
                              <w:t xml:space="preserve"> gracias a cascos puestos a</w:t>
                            </w:r>
                            <w:r w:rsidRPr="00CE0832">
                              <w:rPr>
                                <w:rFonts w:ascii="Open Sans" w:eastAsia="Arial" w:hAnsi="Open Sans" w:cs="Open Sans"/>
                                <w:sz w:val="20"/>
                                <w:szCs w:val="20"/>
                                <w:lang w:val="es-ES"/>
                              </w:rPr>
                              <w:t xml:space="preserve"> su disposición a la entrada de la sala.</w:t>
                            </w:r>
                            <w:r w:rsidR="008E1F0B" w:rsidRPr="00084952">
                              <w:rPr>
                                <w:rFonts w:ascii="Open Sans" w:eastAsia="Arial" w:hAnsi="Open Sans" w:cs="Open Sans"/>
                                <w:sz w:val="20"/>
                                <w:szCs w:val="20"/>
                                <w:lang w:val="es-ES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-5.8pt;margin-top:11.75pt;width:435.15pt;height:5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">
                <v:textbox>
                  <w:txbxContent>
                    <w:p w:rsidR="008E1F0B" w:rsidRPr="00084952" w:rsidRDefault="00084952" w:rsidP="00084952">
                      <w:pPr>
                        <w:jc w:val="both"/>
                        <w:rPr>
                          <w:lang w:val="es-ES"/>
                        </w:rPr>
                      </w:pPr>
                      <w:r w:rsidRPr="00CE0832">
                        <w:rPr>
                          <w:rFonts w:ascii="Open Sans" w:eastAsia="Arial" w:hAnsi="Open Sans" w:cs="Open Sans"/>
                          <w:b/>
                          <w:sz w:val="20"/>
                          <w:szCs w:val="20"/>
                          <w:lang w:val="es-ES"/>
                        </w:rPr>
                        <w:t xml:space="preserve">Todas las Conferencias </w:t>
                      </w:r>
                      <w:r w:rsidRPr="00CE0832">
                        <w:rPr>
                          <w:rFonts w:ascii="Open Sans" w:eastAsia="Arial" w:hAnsi="Open Sans" w:cs="Open Sans"/>
                          <w:sz w:val="20"/>
                          <w:szCs w:val="20"/>
                          <w:lang w:val="es-ES"/>
                        </w:rPr>
                        <w:t xml:space="preserve">se celebrarán en </w:t>
                      </w:r>
                      <w:r w:rsidRPr="00CE0832">
                        <w:rPr>
                          <w:rFonts w:ascii="Open Sans" w:eastAsia="Arial" w:hAnsi="Open Sans" w:cs="Open Sans"/>
                          <w:b/>
                          <w:sz w:val="20"/>
                          <w:szCs w:val="20"/>
                          <w:lang w:val="es-ES"/>
                        </w:rPr>
                        <w:t>la sala 1 - plenaria</w:t>
                      </w:r>
                      <w:r w:rsidRPr="00CE0832">
                        <w:rPr>
                          <w:rFonts w:ascii="Open Sans" w:eastAsia="Arial" w:hAnsi="Open Sans" w:cs="Open Sans"/>
                          <w:sz w:val="20"/>
                          <w:szCs w:val="20"/>
                          <w:lang w:val="es-ES"/>
                        </w:rPr>
                        <w:t xml:space="preserve"> que será dotada de un </w:t>
                      </w:r>
                      <w:r w:rsidRPr="00CE0832">
                        <w:rPr>
                          <w:rFonts w:ascii="Open Sans" w:eastAsia="Arial" w:hAnsi="Open Sans" w:cs="Open Sans"/>
                          <w:b/>
                          <w:sz w:val="20"/>
                          <w:szCs w:val="20"/>
                          <w:lang w:val="es-ES"/>
                        </w:rPr>
                        <w:t>sistema simultáneo de traducción</w:t>
                      </w:r>
                      <w:r w:rsidRPr="00CE0832">
                        <w:rPr>
                          <w:rFonts w:ascii="Open Sans" w:eastAsia="Arial" w:hAnsi="Open Sans" w:cs="Open Sans"/>
                          <w:sz w:val="20"/>
                          <w:szCs w:val="20"/>
                          <w:lang w:val="es-ES"/>
                        </w:rPr>
                        <w:t xml:space="preserve"> para permitir a los participantes internacionales seguir las  intervenciones </w:t>
                      </w:r>
                      <w:r w:rsidRPr="00CE0832">
                        <w:rPr>
                          <w:rFonts w:ascii="Open Sans" w:eastAsia="Arial" w:hAnsi="Open Sans" w:cs="Open Sans"/>
                          <w:b/>
                          <w:sz w:val="20"/>
                          <w:szCs w:val="20"/>
                          <w:lang w:val="es-ES"/>
                        </w:rPr>
                        <w:t>en inglés</w:t>
                      </w:r>
                      <w:r w:rsidR="00CE0832" w:rsidRPr="00CE0832">
                        <w:rPr>
                          <w:rFonts w:ascii="Open Sans" w:eastAsia="Arial" w:hAnsi="Open Sans" w:cs="Open Sans"/>
                          <w:sz w:val="20"/>
                          <w:szCs w:val="20"/>
                          <w:lang w:val="es-ES"/>
                        </w:rPr>
                        <w:t xml:space="preserve"> gracias a cascos puestos a</w:t>
                      </w:r>
                      <w:r w:rsidRPr="00CE0832">
                        <w:rPr>
                          <w:rFonts w:ascii="Open Sans" w:eastAsia="Arial" w:hAnsi="Open Sans" w:cs="Open Sans"/>
                          <w:sz w:val="20"/>
                          <w:szCs w:val="20"/>
                          <w:lang w:val="es-ES"/>
                        </w:rPr>
                        <w:t xml:space="preserve"> su disposición a la entrada de la sala.</w:t>
                      </w:r>
                      <w:r w:rsidR="008E1F0B" w:rsidRPr="00084952">
                        <w:rPr>
                          <w:rFonts w:ascii="Open Sans" w:eastAsia="Arial" w:hAnsi="Open Sans" w:cs="Open Sans"/>
                          <w:sz w:val="20"/>
                          <w:szCs w:val="20"/>
                          <w:lang w:val="es-ES"/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</w:p>
    <w:p w:rsidR="008E1F0B" w:rsidRPr="00084952" w:rsidRDefault="008E1F0B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</w:p>
    <w:p w:rsidR="008E1F0B" w:rsidRPr="00084952" w:rsidRDefault="008E1F0B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</w:p>
    <w:p w:rsidR="008E1F0B" w:rsidRPr="00084952" w:rsidRDefault="008E1F0B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</w:p>
    <w:p w:rsidR="008E1F0B" w:rsidRPr="00084952" w:rsidRDefault="008E1F0B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</w:p>
    <w:p w:rsidR="008E1F0B" w:rsidRPr="00084952" w:rsidRDefault="008E1F0B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</w:p>
    <w:p w:rsidR="008E1F0B" w:rsidRDefault="008E1F0B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</w:p>
    <w:p w:rsidR="00CE0832" w:rsidRDefault="00CE0832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</w:p>
    <w:p w:rsidR="00CE0832" w:rsidRPr="00084952" w:rsidRDefault="00CE0832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</w:p>
    <w:p w:rsidR="004139C0" w:rsidRPr="00CE0832" w:rsidRDefault="00256C45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MS Mincho" w:hAnsi="Open Sans" w:cs="Open Sans"/>
          <w:b/>
          <w:sz w:val="22"/>
          <w:szCs w:val="22"/>
          <w:lang w:val="es-ES"/>
        </w:rPr>
      </w:pPr>
      <w:r w:rsidRPr="00CE0832">
        <w:rPr>
          <w:rFonts w:ascii="Open Sans" w:eastAsia="MS Mincho" w:hAnsi="Open Sans" w:cs="Open Sans"/>
          <w:b/>
          <w:sz w:val="22"/>
          <w:szCs w:val="22"/>
          <w:lang w:val="es-ES"/>
        </w:rPr>
        <w:t>F</w:t>
      </w:r>
      <w:r w:rsidR="00CE0832" w:rsidRPr="00CE0832">
        <w:rPr>
          <w:rFonts w:ascii="Open Sans" w:eastAsia="MS Mincho" w:hAnsi="Open Sans" w:cs="Open Sans"/>
          <w:b/>
          <w:sz w:val="22"/>
          <w:szCs w:val="22"/>
          <w:lang w:val="es-ES"/>
        </w:rPr>
        <w:t xml:space="preserve">ormación en las últimas tecnologías e innovaciones  </w:t>
      </w:r>
    </w:p>
    <w:p w:rsidR="00084952" w:rsidRPr="00CE0832" w:rsidRDefault="00084952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Arial" w:hAnsi="Open Sans" w:cs="Open Sans"/>
          <w:sz w:val="20"/>
          <w:szCs w:val="20"/>
          <w:lang w:val="es-ES"/>
        </w:rPr>
      </w:pPr>
    </w:p>
    <w:p w:rsidR="00084952" w:rsidRPr="00CE0832" w:rsidRDefault="00084952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Arial" w:hAnsi="Open Sans" w:cs="Open Sans"/>
          <w:sz w:val="20"/>
          <w:szCs w:val="20"/>
          <w:lang w:val="es-ES"/>
        </w:rPr>
      </w:pPr>
      <w:r w:rsidRPr="00CE0832">
        <w:rPr>
          <w:rFonts w:ascii="Open Sans" w:eastAsia="Arial" w:hAnsi="Open Sans" w:cs="Open Sans"/>
          <w:sz w:val="20"/>
          <w:szCs w:val="20"/>
          <w:lang w:val="es-ES"/>
        </w:rPr>
        <w:t>Más que un círculo de conferencias, París Retail Week propone varios módulos para refinar sus competencias y conocimientos y aprehender las tecnologías y las innovaciones de mañana.</w:t>
      </w:r>
    </w:p>
    <w:p w:rsidR="00084952" w:rsidRPr="00CE0832" w:rsidRDefault="00084952" w:rsidP="00A5223E">
      <w:pPr>
        <w:pStyle w:val="Sinespaciado"/>
        <w:jc w:val="both"/>
        <w:rPr>
          <w:rFonts w:ascii="Open Sans" w:hAnsi="Open Sans" w:cs="Open Sans"/>
          <w:sz w:val="20"/>
          <w:szCs w:val="20"/>
        </w:rPr>
      </w:pPr>
    </w:p>
    <w:p w:rsidR="00084952" w:rsidRPr="00084952" w:rsidRDefault="00084952" w:rsidP="00A5223E">
      <w:pPr>
        <w:pStyle w:val="Sinespaciado"/>
        <w:jc w:val="both"/>
        <w:rPr>
          <w:rFonts w:ascii="Open Sans" w:hAnsi="Open Sans" w:cs="Open Sans"/>
          <w:sz w:val="20"/>
          <w:szCs w:val="20"/>
          <w:lang w:val="es-ES"/>
        </w:rPr>
      </w:pPr>
      <w:r w:rsidRPr="00CE0832">
        <w:rPr>
          <w:rFonts w:ascii="Open Sans" w:hAnsi="Open Sans" w:cs="Open Sans"/>
          <w:sz w:val="20"/>
          <w:szCs w:val="20"/>
          <w:lang w:val="es-ES"/>
        </w:rPr>
        <w:t xml:space="preserve">Entre ellos, </w:t>
      </w:r>
      <w:r w:rsidRPr="00CE0832">
        <w:rPr>
          <w:rFonts w:ascii="Open Sans" w:hAnsi="Open Sans" w:cs="Open Sans"/>
          <w:b/>
          <w:sz w:val="20"/>
          <w:szCs w:val="20"/>
          <w:lang w:val="es-ES"/>
        </w:rPr>
        <w:t>los Talleres Soluciones</w:t>
      </w:r>
      <w:r w:rsidRPr="00CE0832">
        <w:rPr>
          <w:rFonts w:ascii="Open Sans" w:hAnsi="Open Sans" w:cs="Open Sans"/>
          <w:sz w:val="20"/>
          <w:szCs w:val="20"/>
          <w:lang w:val="es-ES"/>
        </w:rPr>
        <w:t xml:space="preserve"> presentan las mejores ofertas del mercado. Verdaderas "cajas de herramientas", estas presentaciones cortas (45 minutos), aseguradas por las sociedades participantes</w:t>
      </w:r>
      <w:r w:rsidR="000A0D75" w:rsidRPr="00CE0832">
        <w:rPr>
          <w:rFonts w:ascii="Open Sans" w:hAnsi="Open Sans" w:cs="Open Sans"/>
          <w:sz w:val="20"/>
          <w:szCs w:val="20"/>
          <w:lang w:val="es-ES"/>
        </w:rPr>
        <w:t>, expertas del mercado, permiten aliar visiones estratégicas, debates, feedback de experiencias, consejos prácticos, testimonios, demostraciones de herramientas, descubrimientos.</w:t>
      </w:r>
    </w:p>
    <w:p w:rsidR="000A0D75" w:rsidRDefault="000A0D75" w:rsidP="00A5223E">
      <w:pPr>
        <w:pStyle w:val="Sinespaciado"/>
        <w:jc w:val="both"/>
        <w:rPr>
          <w:rFonts w:ascii="Open Sans" w:hAnsi="Open Sans" w:cs="Open Sans"/>
          <w:sz w:val="20"/>
          <w:szCs w:val="20"/>
        </w:rPr>
      </w:pPr>
    </w:p>
    <w:p w:rsidR="000A0D75" w:rsidRPr="000A0D75" w:rsidRDefault="000A0D75" w:rsidP="00A5223E">
      <w:pPr>
        <w:pStyle w:val="Sinespaciado"/>
        <w:jc w:val="both"/>
        <w:rPr>
          <w:rFonts w:ascii="Open Sans" w:hAnsi="Open Sans" w:cs="Open Sans"/>
          <w:sz w:val="20"/>
          <w:szCs w:val="20"/>
          <w:lang w:val="es-ES"/>
        </w:rPr>
      </w:pPr>
      <w:r w:rsidRPr="00CE0832">
        <w:rPr>
          <w:rFonts w:ascii="Open Sans" w:hAnsi="Open Sans" w:cs="Open Sans"/>
          <w:sz w:val="20"/>
          <w:szCs w:val="20"/>
          <w:lang w:val="es-ES"/>
        </w:rPr>
        <w:t>Estas tomas de palabra serán orquestadas alrededor de grandes temáticas: Customer Experience, Digital Marketing, Logistics, Technologies, Transverse, Retail.</w:t>
      </w:r>
    </w:p>
    <w:p w:rsidR="000A0D75" w:rsidRDefault="000A0D75" w:rsidP="00A5223E">
      <w:pPr>
        <w:ind w:right="-8"/>
        <w:jc w:val="both"/>
        <w:rPr>
          <w:rFonts w:ascii="Open Sans" w:hAnsi="Open Sans" w:cs="Open Sans"/>
          <w:color w:val="000000"/>
          <w:sz w:val="20"/>
          <w:szCs w:val="20"/>
        </w:rPr>
      </w:pPr>
    </w:p>
    <w:p w:rsidR="000A0D75" w:rsidRPr="000A0D75" w:rsidRDefault="000A0D75" w:rsidP="00A5223E">
      <w:pPr>
        <w:ind w:right="-8"/>
        <w:jc w:val="both"/>
        <w:rPr>
          <w:rFonts w:ascii="Open Sans" w:hAnsi="Open Sans" w:cs="Open Sans"/>
          <w:color w:val="000000"/>
          <w:sz w:val="20"/>
          <w:szCs w:val="20"/>
          <w:lang w:val="es-ES"/>
        </w:rPr>
      </w:pPr>
      <w:r w:rsidRPr="00CE0832">
        <w:rPr>
          <w:rFonts w:ascii="Open Sans" w:hAnsi="Open Sans" w:cs="Open Sans"/>
          <w:color w:val="000000"/>
          <w:sz w:val="20"/>
          <w:szCs w:val="20"/>
          <w:lang w:val="es-ES"/>
        </w:rPr>
        <w:t>En el ciclo de los Talleres Soluciones también se inscribirán tomas de palabra de los colaboradores del evento que aportarán su iluminación y su análisis sobre las tendencias recientes del mercado.</w:t>
      </w:r>
    </w:p>
    <w:p w:rsidR="00CE0832" w:rsidRDefault="00CE0832" w:rsidP="00A5223E">
      <w:pPr>
        <w:ind w:right="-8"/>
        <w:jc w:val="both"/>
        <w:rPr>
          <w:rFonts w:ascii="Open Sans" w:hAnsi="Open Sans" w:cs="Open Sans"/>
          <w:color w:val="000000"/>
          <w:sz w:val="20"/>
          <w:szCs w:val="20"/>
        </w:rPr>
      </w:pPr>
    </w:p>
    <w:p w:rsidR="000A0D75" w:rsidRPr="000A0D75" w:rsidRDefault="000A0D75" w:rsidP="00A5223E">
      <w:pPr>
        <w:ind w:right="-8"/>
        <w:jc w:val="both"/>
        <w:rPr>
          <w:rFonts w:ascii="Open Sans" w:hAnsi="Open Sans" w:cs="Open Sans"/>
          <w:color w:val="000000"/>
          <w:sz w:val="20"/>
          <w:szCs w:val="20"/>
          <w:lang w:val="es-ES"/>
        </w:rPr>
      </w:pPr>
      <w:r w:rsidRPr="00CE0832">
        <w:rPr>
          <w:rFonts w:ascii="Open Sans" w:hAnsi="Open Sans" w:cs="Open Sans"/>
          <w:color w:val="000000"/>
          <w:sz w:val="20"/>
          <w:szCs w:val="20"/>
          <w:lang w:val="es-ES"/>
        </w:rPr>
        <w:t>Entre ellas, las intervenciones presentadas por las Asociaciones internacionales:</w:t>
      </w:r>
    </w:p>
    <w:p w:rsidR="00D310F9" w:rsidRPr="000A0D75" w:rsidRDefault="00D310F9" w:rsidP="00A5223E">
      <w:pPr>
        <w:ind w:right="-8"/>
        <w:jc w:val="both"/>
        <w:rPr>
          <w:rFonts w:ascii="Open Sans" w:hAnsi="Open Sans" w:cs="Open Sans"/>
          <w:color w:val="000000"/>
          <w:sz w:val="20"/>
          <w:szCs w:val="20"/>
          <w:lang w:val="es-ES"/>
        </w:rPr>
      </w:pPr>
    </w:p>
    <w:p w:rsidR="000A0D75" w:rsidRPr="000A0D75" w:rsidRDefault="000A0D75" w:rsidP="00A5223E">
      <w:pPr>
        <w:ind w:left="720"/>
        <w:jc w:val="both"/>
        <w:rPr>
          <w:rFonts w:ascii="GothamBold" w:eastAsia="Times New Roman" w:hAnsi="GothamBold"/>
          <w:color w:val="000000"/>
          <w:sz w:val="20"/>
          <w:szCs w:val="20"/>
          <w:lang w:val="es-ES"/>
        </w:rPr>
      </w:pPr>
    </w:p>
    <w:p w:rsidR="000A0D75" w:rsidRPr="000A0D75" w:rsidRDefault="000A0D75" w:rsidP="00A5223E">
      <w:pPr>
        <w:numPr>
          <w:ilvl w:val="0"/>
          <w:numId w:val="26"/>
        </w:numPr>
        <w:ind w:right="-8"/>
        <w:jc w:val="both"/>
        <w:rPr>
          <w:rFonts w:ascii="Open Sans" w:eastAsia="Times New Roman" w:hAnsi="Open Sans" w:cs="Open Sans"/>
          <w:b/>
          <w:bCs/>
          <w:i/>
          <w:color w:val="E36C0A"/>
          <w:sz w:val="20"/>
          <w:szCs w:val="20"/>
          <w:lang w:val="en-US"/>
        </w:rPr>
      </w:pPr>
      <w:r>
        <w:rPr>
          <w:rFonts w:ascii="Open Sans" w:hAnsi="Open Sans" w:cs="Open Sans"/>
          <w:b/>
          <w:color w:val="000000"/>
          <w:sz w:val="20"/>
          <w:szCs w:val="20"/>
          <w:lang w:val="en-US"/>
        </w:rPr>
        <w:t>La Asociación belga</w:t>
      </w:r>
      <w:r w:rsidRPr="000A0D75">
        <w:rPr>
          <w:rFonts w:ascii="Open Sans" w:hAnsi="Open Sans" w:cs="Open Sans"/>
          <w:b/>
          <w:color w:val="000000"/>
          <w:sz w:val="20"/>
          <w:szCs w:val="20"/>
          <w:lang w:val="en-US"/>
        </w:rPr>
        <w:t xml:space="preserve"> de comercio electrónico BeCommerce, </w:t>
      </w:r>
      <w:r w:rsidRPr="000A0D75">
        <w:rPr>
          <w:rFonts w:ascii="Open Sans" w:hAnsi="Open Sans" w:cs="Open Sans"/>
          <w:color w:val="000000"/>
          <w:sz w:val="20"/>
          <w:szCs w:val="20"/>
          <w:lang w:val="en-US"/>
        </w:rPr>
        <w:t xml:space="preserve">presentará: </w:t>
      </w:r>
      <w:r w:rsidRPr="000A0D75">
        <w:rPr>
          <w:rFonts w:ascii="Open Sans" w:eastAsia="Times New Roman" w:hAnsi="Open Sans" w:cs="Open Sans"/>
          <w:b/>
          <w:bCs/>
          <w:i/>
          <w:color w:val="E36C0A"/>
          <w:sz w:val="20"/>
          <w:szCs w:val="20"/>
          <w:lang w:val="en-US"/>
        </w:rPr>
        <w:t xml:space="preserve">figures of the BeCommerce Market Monitor </w:t>
      </w:r>
      <w:r w:rsidRPr="000A0D75">
        <w:rPr>
          <w:rFonts w:ascii="Open Sans" w:eastAsia="Arial" w:hAnsi="Open Sans" w:cs="Open Sans"/>
          <w:i/>
          <w:color w:val="E36C0A"/>
          <w:sz w:val="20"/>
          <w:szCs w:val="20"/>
          <w:lang w:val="en-US"/>
        </w:rPr>
        <w:t>Martes 13 de septiembre de 15h30 a 16h15 en la sala 7</w:t>
      </w:r>
      <w:r w:rsidRPr="000A0D75">
        <w:rPr>
          <w:rFonts w:ascii="Open Sans" w:eastAsia="Arial" w:hAnsi="Open Sans" w:cs="Open Sans"/>
          <w:i/>
          <w:color w:val="E36C0A"/>
          <w:sz w:val="20"/>
          <w:szCs w:val="20"/>
          <w:lang w:val="en-US"/>
        </w:rPr>
        <w:br/>
      </w:r>
    </w:p>
    <w:p w:rsidR="00C85B85" w:rsidRPr="000A0D75" w:rsidRDefault="000A0D75" w:rsidP="00A5223E">
      <w:pPr>
        <w:numPr>
          <w:ilvl w:val="0"/>
          <w:numId w:val="26"/>
        </w:numPr>
        <w:jc w:val="both"/>
        <w:rPr>
          <w:rFonts w:ascii="Open Sans" w:hAnsi="Open Sans" w:cs="Open Sans"/>
          <w:sz w:val="20"/>
          <w:szCs w:val="20"/>
          <w:lang w:val="en-US"/>
        </w:rPr>
      </w:pPr>
      <w:r w:rsidRPr="000A0D75">
        <w:rPr>
          <w:rFonts w:ascii="Open Sans" w:hAnsi="Open Sans" w:cs="Open Sans"/>
          <w:b/>
          <w:color w:val="000000"/>
          <w:sz w:val="20"/>
          <w:szCs w:val="20"/>
          <w:lang w:val="en-US"/>
        </w:rPr>
        <w:t xml:space="preserve">BVOH, </w:t>
      </w:r>
      <w:r w:rsidRPr="000A0D75">
        <w:rPr>
          <w:rFonts w:ascii="Open Sans" w:hAnsi="Open Sans" w:cs="Open Sans"/>
          <w:color w:val="000000"/>
          <w:sz w:val="20"/>
          <w:szCs w:val="20"/>
          <w:lang w:val="en-US"/>
        </w:rPr>
        <w:t xml:space="preserve">la asociación alemana del comercio online, presentará: </w:t>
      </w:r>
      <w:r w:rsidRPr="000A0D75">
        <w:rPr>
          <w:rFonts w:ascii="Open Sans" w:eastAsia="Times New Roman" w:hAnsi="Open Sans" w:cs="Open Sans"/>
          <w:b/>
          <w:bCs/>
          <w:i/>
          <w:color w:val="E36C0A"/>
          <w:sz w:val="20"/>
          <w:szCs w:val="20"/>
          <w:lang w:val="en-US"/>
        </w:rPr>
        <w:t>survey on marketplaces throughout Europe</w:t>
      </w:r>
      <w:r w:rsidRPr="000A0D75">
        <w:rPr>
          <w:rFonts w:ascii="Open Sans" w:hAnsi="Open Sans" w:cs="Open Sans"/>
          <w:color w:val="000000"/>
          <w:sz w:val="20"/>
          <w:szCs w:val="20"/>
          <w:lang w:val="en-US"/>
        </w:rPr>
        <w:t xml:space="preserve"> </w:t>
      </w:r>
      <w:r w:rsidRPr="000A0D75">
        <w:rPr>
          <w:rFonts w:ascii="Open Sans" w:eastAsia="Arial" w:hAnsi="Open Sans" w:cs="Open Sans"/>
          <w:i/>
          <w:color w:val="E36C0A"/>
          <w:sz w:val="20"/>
          <w:szCs w:val="20"/>
          <w:lang w:val="en-US"/>
        </w:rPr>
        <w:t xml:space="preserve">el miércoles 14 de septiembre de 10h45 a 11h30 en la sala </w:t>
      </w:r>
    </w:p>
    <w:p w:rsidR="00C85B85" w:rsidRPr="000A0D75" w:rsidRDefault="00C85B85" w:rsidP="00A5223E">
      <w:pPr>
        <w:pStyle w:val="Sinespaciado"/>
        <w:jc w:val="both"/>
        <w:rPr>
          <w:rFonts w:ascii="Open Sans" w:hAnsi="Open Sans" w:cs="Open Sans"/>
          <w:sz w:val="20"/>
          <w:szCs w:val="20"/>
          <w:lang w:val="en-US"/>
        </w:rPr>
      </w:pPr>
    </w:p>
    <w:p w:rsidR="000A0D75" w:rsidRPr="00582C8F" w:rsidRDefault="000A0D75" w:rsidP="00A5223E">
      <w:pPr>
        <w:tabs>
          <w:tab w:val="left" w:pos="9064"/>
        </w:tabs>
        <w:ind w:right="720"/>
        <w:jc w:val="both"/>
        <w:rPr>
          <w:rFonts w:ascii="Open Sans" w:eastAsia="Arial" w:hAnsi="Open Sans" w:cs="Open Sans"/>
          <w:sz w:val="20"/>
          <w:szCs w:val="20"/>
          <w:lang w:val="es-ES"/>
        </w:rPr>
      </w:pPr>
      <w:r w:rsidRPr="00582C8F">
        <w:rPr>
          <w:rFonts w:ascii="Open Sans" w:eastAsia="Arial" w:hAnsi="Open Sans" w:cs="Open Sans"/>
          <w:sz w:val="20"/>
          <w:szCs w:val="20"/>
          <w:lang w:val="es-ES"/>
        </w:rPr>
        <w:t xml:space="preserve">Encuentre toda la información </w:t>
      </w:r>
      <w:hyperlink r:id="rId13" w:history="1">
        <w:r w:rsidRPr="00582C8F">
          <w:rPr>
            <w:rStyle w:val="Hipervnculo"/>
            <w:rFonts w:ascii="Open Sans" w:eastAsia="Arial" w:hAnsi="Open Sans" w:cs="Open Sans"/>
            <w:sz w:val="20"/>
            <w:szCs w:val="20"/>
            <w:u w:val="none"/>
            <w:lang w:val="es-ES"/>
          </w:rPr>
          <w:t>aquí.</w:t>
        </w:r>
      </w:hyperlink>
    </w:p>
    <w:p w:rsidR="004B5CC7" w:rsidRPr="000A0D75" w:rsidRDefault="004B5CC7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Arial" w:hAnsi="Open Sans" w:cs="Open Sans"/>
          <w:sz w:val="20"/>
          <w:szCs w:val="20"/>
          <w:lang w:val="es-ES"/>
        </w:rPr>
      </w:pPr>
    </w:p>
    <w:p w:rsidR="000A0D75" w:rsidRPr="000A0D75" w:rsidRDefault="000A0D75" w:rsidP="00A5223E">
      <w:pPr>
        <w:tabs>
          <w:tab w:val="left" w:pos="9064"/>
        </w:tabs>
        <w:ind w:right="720"/>
        <w:jc w:val="both"/>
        <w:rPr>
          <w:rFonts w:ascii="Open Sans" w:hAnsi="Open Sans" w:cs="Open Sans"/>
          <w:b/>
          <w:sz w:val="22"/>
          <w:szCs w:val="22"/>
          <w:lang w:val="es-ES"/>
        </w:rPr>
      </w:pPr>
      <w:r w:rsidRPr="00CE0832">
        <w:rPr>
          <w:rFonts w:ascii="Open Sans" w:hAnsi="Open Sans" w:cs="Open Sans"/>
          <w:b/>
          <w:sz w:val="22"/>
          <w:szCs w:val="22"/>
          <w:lang w:val="es-ES"/>
        </w:rPr>
        <w:t>Las innovaciones en tienda o en realidad virtual</w:t>
      </w:r>
    </w:p>
    <w:p w:rsidR="00B90D52" w:rsidRPr="000A0D75" w:rsidRDefault="00B90D52" w:rsidP="00A5223E">
      <w:pPr>
        <w:tabs>
          <w:tab w:val="left" w:pos="9064"/>
        </w:tabs>
        <w:ind w:right="720"/>
        <w:jc w:val="both"/>
        <w:rPr>
          <w:rFonts w:ascii="Open Sans" w:hAnsi="Open Sans" w:cs="Open Sans"/>
          <w:b/>
          <w:sz w:val="22"/>
          <w:szCs w:val="22"/>
          <w:lang w:val="es-ES"/>
        </w:rPr>
      </w:pPr>
    </w:p>
    <w:p w:rsidR="000A0D75" w:rsidRPr="000A0D75" w:rsidRDefault="000A0D75" w:rsidP="00A5223E">
      <w:pPr>
        <w:tabs>
          <w:tab w:val="left" w:pos="9064"/>
        </w:tabs>
        <w:ind w:right="-8"/>
        <w:jc w:val="both"/>
        <w:rPr>
          <w:rFonts w:ascii="Open Sans" w:eastAsia="Arial" w:hAnsi="Open Sans" w:cs="Open Sans"/>
          <w:sz w:val="20"/>
          <w:szCs w:val="20"/>
        </w:rPr>
      </w:pPr>
    </w:p>
    <w:p w:rsidR="000A0D75" w:rsidRPr="000A0D75" w:rsidRDefault="000A0D75" w:rsidP="00A5223E">
      <w:pPr>
        <w:tabs>
          <w:tab w:val="left" w:pos="9064"/>
        </w:tabs>
        <w:ind w:right="-8"/>
        <w:jc w:val="both"/>
        <w:rPr>
          <w:rFonts w:ascii="Open Sans" w:eastAsia="Arial" w:hAnsi="Open Sans" w:cs="Open Sans"/>
          <w:sz w:val="20"/>
          <w:szCs w:val="20"/>
          <w:lang w:val="es-ES"/>
        </w:rPr>
      </w:pPr>
      <w:r w:rsidRPr="00407710">
        <w:rPr>
          <w:rFonts w:ascii="Open Sans" w:eastAsia="Arial" w:hAnsi="Open Sans" w:cs="Open Sans"/>
          <w:sz w:val="20"/>
          <w:szCs w:val="20"/>
          <w:lang w:val="es-ES"/>
        </w:rPr>
        <w:t>Una Sesión Especial presentada por Cap Digital, el polo de competitivi</w:t>
      </w:r>
      <w:r w:rsidR="00CE0832" w:rsidRPr="00407710">
        <w:rPr>
          <w:rFonts w:ascii="Open Sans" w:eastAsia="Arial" w:hAnsi="Open Sans" w:cs="Open Sans"/>
          <w:sz w:val="20"/>
          <w:szCs w:val="20"/>
          <w:lang w:val="es-ES"/>
        </w:rPr>
        <w:t xml:space="preserve">dad y de transformación digital, tratará </w:t>
      </w:r>
      <w:r w:rsidRPr="00407710">
        <w:rPr>
          <w:rFonts w:ascii="Open Sans" w:eastAsia="Arial" w:hAnsi="Open Sans" w:cs="Open Sans"/>
          <w:sz w:val="20"/>
          <w:szCs w:val="20"/>
          <w:lang w:val="es-ES"/>
        </w:rPr>
        <w:t>sobre la realidad virtual bajo dimensiones múltiples: La experiencia</w:t>
      </w:r>
      <w:r w:rsidR="00407710" w:rsidRPr="00407710">
        <w:rPr>
          <w:rFonts w:ascii="Open Sans" w:eastAsia="Arial" w:hAnsi="Open Sans" w:cs="Open Sans"/>
          <w:sz w:val="20"/>
          <w:szCs w:val="20"/>
          <w:lang w:val="es-ES"/>
        </w:rPr>
        <w:t xml:space="preserve"> </w:t>
      </w:r>
      <w:r w:rsidRPr="00407710">
        <w:rPr>
          <w:rFonts w:ascii="Open Sans" w:eastAsia="Arial" w:hAnsi="Open Sans" w:cs="Open Sans"/>
          <w:sz w:val="20"/>
          <w:szCs w:val="20"/>
          <w:lang w:val="es-ES"/>
        </w:rPr>
        <w:t>de una tienda en 360 °,</w:t>
      </w:r>
      <w:r w:rsidR="0040375B" w:rsidRPr="00407710">
        <w:rPr>
          <w:rFonts w:ascii="Open Sans" w:eastAsia="Arial" w:hAnsi="Open Sans" w:cs="Open Sans"/>
          <w:sz w:val="20"/>
          <w:szCs w:val="20"/>
          <w:lang w:val="es-ES"/>
        </w:rPr>
        <w:t xml:space="preserve"> la prueba virtual, la conversación con un asistente virtual o </w:t>
      </w:r>
      <w:r w:rsidR="00407710" w:rsidRPr="00407710">
        <w:rPr>
          <w:rFonts w:ascii="Open Sans" w:eastAsia="Arial" w:hAnsi="Open Sans" w:cs="Open Sans"/>
          <w:sz w:val="20"/>
          <w:szCs w:val="20"/>
          <w:lang w:val="es-ES"/>
        </w:rPr>
        <w:t>“</w:t>
      </w:r>
      <w:r w:rsidR="0040375B" w:rsidRPr="00407710">
        <w:rPr>
          <w:rFonts w:ascii="Open Sans" w:eastAsia="Arial" w:hAnsi="Open Sans" w:cs="Open Sans"/>
          <w:sz w:val="20"/>
          <w:szCs w:val="20"/>
          <w:lang w:val="es-ES"/>
        </w:rPr>
        <w:t>chatbot ", y el añadido de estratos virtuales al comercio físico.</w:t>
      </w:r>
    </w:p>
    <w:p w:rsidR="0040375B" w:rsidRPr="006B6BE7" w:rsidRDefault="0040375B" w:rsidP="00A5223E">
      <w:pPr>
        <w:numPr>
          <w:ilvl w:val="0"/>
          <w:numId w:val="23"/>
        </w:numPr>
        <w:jc w:val="both"/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</w:pPr>
      <w:r w:rsidRPr="006B6BE7">
        <w:rPr>
          <w:rFonts w:ascii="Open Sans" w:eastAsia="Arial" w:hAnsi="Open Sans" w:cs="Open Sans"/>
          <w:b/>
          <w:i/>
          <w:color w:val="E36C0A"/>
          <w:sz w:val="20"/>
          <w:szCs w:val="20"/>
          <w:lang w:val="en-GB"/>
        </w:rPr>
        <w:t>Is virtual retail becoming a reality?</w:t>
      </w:r>
    </w:p>
    <w:p w:rsidR="0040375B" w:rsidRPr="006B6BE7" w:rsidRDefault="0040375B" w:rsidP="00A5223E">
      <w:pPr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</w:pP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Lunes 12 de s</w:t>
      </w:r>
      <w:r w:rsidRPr="006B6BE7"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ept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iembre</w:t>
      </w:r>
      <w:r w:rsidRPr="006B6BE7"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 xml:space="preserve"> 2016,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 xml:space="preserve">de </w:t>
      </w:r>
      <w:r w:rsidRPr="006B6BE7"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16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h</w:t>
      </w:r>
      <w:r w:rsidR="00407710"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 xml:space="preserve"> a</w:t>
      </w:r>
      <w:r w:rsidRPr="006B6BE7"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 xml:space="preserve"> 17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GB"/>
        </w:rPr>
        <w:t>h</w:t>
      </w:r>
    </w:p>
    <w:p w:rsidR="0040375B" w:rsidRPr="0040375B" w:rsidRDefault="0040375B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eastAsia="fr-FR"/>
        </w:rPr>
      </w:pPr>
    </w:p>
    <w:p w:rsidR="00B90D52" w:rsidRPr="0040375B" w:rsidRDefault="00B90D52" w:rsidP="00A5223E">
      <w:pPr>
        <w:pStyle w:val="Sinespaciado"/>
        <w:ind w:left="720"/>
        <w:jc w:val="both"/>
      </w:pPr>
    </w:p>
    <w:p w:rsidR="0040375B" w:rsidRDefault="0040375B" w:rsidP="00A5223E">
      <w:pPr>
        <w:tabs>
          <w:tab w:val="left" w:pos="9064"/>
        </w:tabs>
        <w:ind w:right="720"/>
        <w:jc w:val="both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Los Paris Retail Tours</w:t>
      </w:r>
    </w:p>
    <w:p w:rsidR="0040375B" w:rsidRDefault="0040375B" w:rsidP="00A5223E">
      <w:pPr>
        <w:tabs>
          <w:tab w:val="left" w:pos="9064"/>
        </w:tabs>
        <w:ind w:right="-8"/>
        <w:jc w:val="both"/>
        <w:rPr>
          <w:rFonts w:ascii="Open Sans" w:eastAsia="Arial" w:hAnsi="Open Sans" w:cs="Open Sans"/>
          <w:b/>
          <w:bCs/>
          <w:sz w:val="20"/>
          <w:szCs w:val="20"/>
        </w:rPr>
      </w:pPr>
    </w:p>
    <w:p w:rsidR="0040375B" w:rsidRPr="00E25CDC" w:rsidRDefault="0040375B" w:rsidP="00A5223E">
      <w:pPr>
        <w:tabs>
          <w:tab w:val="left" w:pos="9064"/>
        </w:tabs>
        <w:ind w:right="-8"/>
        <w:jc w:val="both"/>
        <w:rPr>
          <w:rFonts w:ascii="Open Sans" w:eastAsia="Arial" w:hAnsi="Open Sans" w:cs="Open Sans"/>
          <w:b/>
          <w:bCs/>
          <w:sz w:val="20"/>
          <w:szCs w:val="20"/>
          <w:lang w:val="es-ES"/>
        </w:rPr>
      </w:pPr>
      <w:r w:rsidRPr="00407710">
        <w:rPr>
          <w:rFonts w:ascii="Open Sans" w:eastAsia="Arial" w:hAnsi="Open Sans" w:cs="Open Sans"/>
          <w:bCs/>
          <w:sz w:val="20"/>
          <w:szCs w:val="20"/>
          <w:lang w:val="es-ES"/>
        </w:rPr>
        <w:t>En los</w:t>
      </w:r>
      <w:r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 xml:space="preserve"> París Retail Tours, </w:t>
      </w:r>
      <w:r w:rsidRPr="00407710">
        <w:rPr>
          <w:rFonts w:ascii="Open Sans" w:eastAsia="Arial" w:hAnsi="Open Sans" w:cs="Open Sans"/>
          <w:bCs/>
          <w:sz w:val="20"/>
          <w:szCs w:val="20"/>
          <w:lang w:val="es-ES"/>
        </w:rPr>
        <w:t xml:space="preserve">los participantes visitan varios puntos de venta situados en </w:t>
      </w:r>
      <w:r w:rsidR="00E25CDC" w:rsidRPr="00407710">
        <w:rPr>
          <w:rFonts w:ascii="Open Sans" w:eastAsia="Arial" w:hAnsi="Open Sans" w:cs="Open Sans"/>
          <w:bCs/>
          <w:sz w:val="20"/>
          <w:szCs w:val="20"/>
          <w:lang w:val="es-ES"/>
        </w:rPr>
        <w:t xml:space="preserve">prestigiosos </w:t>
      </w:r>
      <w:r w:rsidRPr="00407710">
        <w:rPr>
          <w:rFonts w:ascii="Open Sans" w:eastAsia="Arial" w:hAnsi="Open Sans" w:cs="Open Sans"/>
          <w:bCs/>
          <w:sz w:val="20"/>
          <w:szCs w:val="20"/>
          <w:lang w:val="es-ES"/>
        </w:rPr>
        <w:t xml:space="preserve">barrios parisinos, </w:t>
      </w:r>
      <w:r w:rsidR="00E25CDC" w:rsidRPr="00407710">
        <w:rPr>
          <w:rFonts w:ascii="Open Sans" w:eastAsia="Arial" w:hAnsi="Open Sans" w:cs="Open Sans"/>
          <w:bCs/>
          <w:sz w:val="20"/>
          <w:szCs w:val="20"/>
          <w:lang w:val="es-ES"/>
        </w:rPr>
        <w:t>que</w:t>
      </w:r>
      <w:r w:rsidRPr="00407710">
        <w:rPr>
          <w:rFonts w:ascii="Open Sans" w:eastAsia="Arial" w:hAnsi="Open Sans" w:cs="Open Sans"/>
          <w:bCs/>
          <w:sz w:val="20"/>
          <w:szCs w:val="20"/>
          <w:lang w:val="es-ES"/>
        </w:rPr>
        <w:t xml:space="preserve"> se distinguen por su carácter </w:t>
      </w:r>
      <w:r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>innovador</w:t>
      </w:r>
      <w:r w:rsidR="00E25CDC" w:rsidRPr="00407710">
        <w:rPr>
          <w:rFonts w:ascii="Open Sans" w:eastAsia="Arial" w:hAnsi="Open Sans" w:cs="Open Sans"/>
          <w:bCs/>
          <w:sz w:val="20"/>
          <w:szCs w:val="20"/>
          <w:lang w:val="es-ES"/>
        </w:rPr>
        <w:t xml:space="preserve">, por las </w:t>
      </w:r>
      <w:r w:rsidR="00E25CDC"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>nuevas tecnologías</w:t>
      </w:r>
      <w:r w:rsidR="00E25CDC" w:rsidRPr="00407710">
        <w:rPr>
          <w:rFonts w:ascii="Open Sans" w:eastAsia="Arial" w:hAnsi="Open Sans" w:cs="Open Sans"/>
          <w:bCs/>
          <w:sz w:val="20"/>
          <w:szCs w:val="20"/>
          <w:lang w:val="es-ES"/>
        </w:rPr>
        <w:t xml:space="preserve"> mostradas, el llamativo </w:t>
      </w:r>
      <w:r w:rsidR="00E25CDC"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>diseño</w:t>
      </w:r>
      <w:r w:rsidR="00E25CDC" w:rsidRPr="00407710">
        <w:rPr>
          <w:rFonts w:ascii="Open Sans" w:eastAsia="Arial" w:hAnsi="Open Sans" w:cs="Open Sans"/>
          <w:bCs/>
          <w:sz w:val="20"/>
          <w:szCs w:val="20"/>
          <w:lang w:val="es-ES"/>
        </w:rPr>
        <w:t xml:space="preserve"> diferenciador o por el </w:t>
      </w:r>
      <w:r w:rsidR="00E25CDC"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>merchandising</w:t>
      </w:r>
      <w:r w:rsidR="00E25CDC" w:rsidRPr="00407710">
        <w:rPr>
          <w:rFonts w:ascii="Open Sans" w:eastAsia="Arial" w:hAnsi="Open Sans" w:cs="Open Sans"/>
          <w:bCs/>
          <w:sz w:val="20"/>
          <w:szCs w:val="20"/>
          <w:lang w:val="es-ES"/>
        </w:rPr>
        <w:t xml:space="preserve"> para captar y acompañar a los visitantes, </w:t>
      </w:r>
      <w:r w:rsidR="00E25CDC"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 xml:space="preserve">haciendo </w:t>
      </w:r>
      <w:r w:rsidR="00407710"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>d</w:t>
      </w:r>
      <w:r w:rsidR="00E25CDC"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>el acto de compra una experiencia única y global y sin costura</w:t>
      </w:r>
      <w:r w:rsidR="00407710"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>s</w:t>
      </w:r>
      <w:r w:rsidR="00E25CDC" w:rsidRPr="00407710">
        <w:rPr>
          <w:rFonts w:ascii="Open Sans" w:eastAsia="Arial" w:hAnsi="Open Sans" w:cs="Open Sans"/>
          <w:b/>
          <w:bCs/>
          <w:sz w:val="20"/>
          <w:szCs w:val="20"/>
          <w:lang w:val="es-ES"/>
        </w:rPr>
        <w:t>.</w:t>
      </w:r>
    </w:p>
    <w:p w:rsidR="00E25CDC" w:rsidRPr="00E25CDC" w:rsidRDefault="00E25CDC" w:rsidP="00A5223E">
      <w:pPr>
        <w:pStyle w:val="NormalWeb"/>
        <w:spacing w:before="180" w:beforeAutospacing="0" w:after="251" w:afterAutospacing="0"/>
        <w:jc w:val="both"/>
        <w:textAlignment w:val="top"/>
        <w:rPr>
          <w:rFonts w:ascii="Open Sans" w:eastAsia="Arial" w:hAnsi="Open Sans" w:cs="Open Sans"/>
          <w:bCs/>
          <w:sz w:val="20"/>
          <w:szCs w:val="20"/>
          <w:lang w:val="es-ES"/>
        </w:rPr>
      </w:pPr>
      <w:r w:rsidRPr="00407710">
        <w:rPr>
          <w:rFonts w:ascii="Open Sans" w:eastAsia="Arial" w:hAnsi="Open Sans" w:cs="Open Sans"/>
          <w:bCs/>
          <w:sz w:val="20"/>
          <w:szCs w:val="20"/>
          <w:lang w:val="es-ES"/>
        </w:rPr>
        <w:t>Se han organizado cuatro recorridos:</w:t>
      </w:r>
      <w:r w:rsidRPr="00E25CDC">
        <w:rPr>
          <w:rFonts w:ascii="Open Sans" w:eastAsia="Arial" w:hAnsi="Open Sans" w:cs="Open Sans"/>
          <w:bCs/>
          <w:sz w:val="20"/>
          <w:szCs w:val="20"/>
          <w:lang w:val="es-ES"/>
        </w:rPr>
        <w:t xml:space="preserve"> </w:t>
      </w:r>
    </w:p>
    <w:p w:rsidR="00A5223E" w:rsidRPr="004A3F8F" w:rsidRDefault="00A5223E" w:rsidP="00A5223E">
      <w:pPr>
        <w:pStyle w:val="Sinespaciado"/>
        <w:numPr>
          <w:ilvl w:val="0"/>
          <w:numId w:val="23"/>
        </w:numPr>
        <w:jc w:val="both"/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</w:pPr>
      <w:bookmarkStart w:id="2" w:name="eztoc_1_2_1"/>
      <w:bookmarkEnd w:id="2"/>
      <w:r w:rsidRPr="009E5495"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>#1 PARIS RETAIL TOUR : </w:t>
      </w:r>
      <w:r w:rsidRPr="004A3F8F"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>The most beautiful arteries of Paris</w:t>
      </w:r>
    </w:p>
    <w:p w:rsidR="00A5223E" w:rsidRPr="004A3F8F" w:rsidRDefault="00A5223E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Lunes 12 de septiembre</w:t>
      </w:r>
      <w:r w:rsidRPr="004A3F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–</w:t>
      </w:r>
      <w:r w:rsidRPr="004A3F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de 9h a 15h</w:t>
      </w:r>
      <w:r w:rsidRPr="004A3F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</w:t>
      </w:r>
    </w:p>
    <w:p w:rsidR="00A5223E" w:rsidRPr="004A3F8F" w:rsidRDefault="00A5223E" w:rsidP="00A5223E">
      <w:pPr>
        <w:pStyle w:val="Sinespaciado"/>
        <w:numPr>
          <w:ilvl w:val="0"/>
          <w:numId w:val="23"/>
        </w:numPr>
        <w:jc w:val="both"/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</w:pPr>
      <w:r w:rsidRPr="009E5495"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 xml:space="preserve">#2 PARIS RETAIL TOUR: </w:t>
      </w:r>
      <w:r w:rsidRPr="004A3F8F"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>The new must-see places in Paris</w:t>
      </w:r>
    </w:p>
    <w:p w:rsidR="00A5223E" w:rsidRPr="004A3F8F" w:rsidRDefault="00A5223E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Martes 13 de septiembre</w:t>
      </w:r>
      <w:r w:rsidRPr="004A3F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-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de 9h a 15h</w:t>
      </w:r>
      <w:r w:rsidRPr="004A3F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</w:t>
      </w:r>
    </w:p>
    <w:p w:rsidR="00A5223E" w:rsidRPr="004A3F8F" w:rsidRDefault="00A5223E" w:rsidP="00A5223E">
      <w:pPr>
        <w:pStyle w:val="Sinespaciado"/>
        <w:ind w:left="720"/>
        <w:jc w:val="both"/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</w:pPr>
      <w:r w:rsidRPr="004A3F8F"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 xml:space="preserve"> </w:t>
      </w:r>
      <w:r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>#3 PARIS RETAIL TOUR, le “Off”</w:t>
      </w:r>
      <w:r w:rsidRPr="009E5495"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>: </w:t>
      </w:r>
      <w:r w:rsidRPr="004A3F8F"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>Visit of disruptive points of sale</w:t>
      </w:r>
    </w:p>
    <w:p w:rsidR="00A5223E" w:rsidRPr="004A3F8F" w:rsidRDefault="00A5223E" w:rsidP="00A5223E">
      <w:pPr>
        <w:pStyle w:val="Sinespaciado"/>
        <w:numPr>
          <w:ilvl w:val="0"/>
          <w:numId w:val="23"/>
        </w:numPr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Martes 13 de septiembre</w:t>
      </w:r>
      <w:r w:rsidRPr="004A3F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- </w:t>
      </w: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de 10h a 16h</w:t>
      </w:r>
      <w:r w:rsidRPr="004A3F8F"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 xml:space="preserve"> </w:t>
      </w:r>
    </w:p>
    <w:p w:rsidR="00A5223E" w:rsidRPr="009E5495" w:rsidRDefault="00A5223E" w:rsidP="00A5223E">
      <w:pPr>
        <w:pStyle w:val="Sinespaciado"/>
        <w:numPr>
          <w:ilvl w:val="0"/>
          <w:numId w:val="23"/>
        </w:numPr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 w:rsidRPr="009E5495">
        <w:rPr>
          <w:rFonts w:ascii="Open Sans" w:eastAsia="Arial" w:hAnsi="Open Sans" w:cs="Open Sans"/>
          <w:b/>
          <w:i/>
          <w:color w:val="E36C0A"/>
          <w:sz w:val="20"/>
          <w:szCs w:val="20"/>
          <w:lang w:val="en-US" w:eastAsia="fr-FR"/>
        </w:rPr>
        <w:t xml:space="preserve">#4 PARIS RETAIL TOUR </w:t>
      </w:r>
      <w:r w:rsidRPr="002A13C5">
        <w:rPr>
          <w:rFonts w:ascii="Open Sans" w:eastAsia="Arial" w:hAnsi="Open Sans" w:cs="Open Sans"/>
          <w:b/>
          <w:i/>
          <w:color w:val="E36C0A"/>
          <w:sz w:val="20"/>
          <w:szCs w:val="20"/>
          <w:lang w:eastAsia="fr-FR"/>
        </w:rPr>
        <w:t>sponsored by SES-imagotag</w:t>
      </w:r>
      <w:r>
        <w:rPr>
          <w:rFonts w:ascii="Open Sans" w:eastAsia="Arial" w:hAnsi="Open Sans" w:cs="Open Sans"/>
          <w:b/>
          <w:i/>
          <w:color w:val="00B0F0"/>
          <w:sz w:val="20"/>
          <w:szCs w:val="20"/>
          <w:lang w:val="en" w:eastAsia="fr-FR"/>
        </w:rPr>
        <w:t xml:space="preserve"> </w:t>
      </w:r>
    </w:p>
    <w:p w:rsidR="00A5223E" w:rsidRPr="009E5495" w:rsidRDefault="00A5223E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</w:pPr>
      <w:r>
        <w:rPr>
          <w:rFonts w:ascii="Open Sans" w:eastAsia="Arial" w:hAnsi="Open Sans" w:cs="Open Sans"/>
          <w:i/>
          <w:color w:val="E36C0A"/>
          <w:sz w:val="20"/>
          <w:szCs w:val="20"/>
          <w:lang w:val="en-US" w:eastAsia="fr-FR"/>
        </w:rPr>
        <w:t>Miércoles 14 de septiembre – de 9h a 15h</w:t>
      </w:r>
    </w:p>
    <w:p w:rsidR="00A5223E" w:rsidRPr="009F1794" w:rsidRDefault="00A5223E" w:rsidP="00A5223E">
      <w:pPr>
        <w:pStyle w:val="Sinespaciado"/>
        <w:ind w:left="720"/>
        <w:jc w:val="both"/>
        <w:rPr>
          <w:rFonts w:ascii="Open Sans" w:eastAsia="Arial" w:hAnsi="Open Sans" w:cs="Open Sans"/>
          <w:i/>
          <w:color w:val="E36C0A"/>
          <w:sz w:val="20"/>
          <w:szCs w:val="20"/>
          <w:lang w:eastAsia="fr-FR"/>
        </w:rPr>
      </w:pPr>
    </w:p>
    <w:p w:rsidR="002B3CE3" w:rsidRPr="004B5CC7" w:rsidRDefault="002B3CE3" w:rsidP="00A5223E">
      <w:pPr>
        <w:pStyle w:val="NormalWeb"/>
        <w:tabs>
          <w:tab w:val="left" w:pos="9064"/>
        </w:tabs>
        <w:spacing w:before="0" w:beforeAutospacing="0" w:after="0" w:afterAutospacing="0"/>
        <w:jc w:val="both"/>
        <w:rPr>
          <w:rFonts w:ascii="Open Sans" w:eastAsia="Arial" w:hAnsi="Open Sans" w:cs="Open Sans"/>
          <w:sz w:val="20"/>
          <w:szCs w:val="20"/>
        </w:rPr>
      </w:pPr>
    </w:p>
    <w:p w:rsidR="00A5223E" w:rsidRPr="00582C8F" w:rsidRDefault="00A5223E" w:rsidP="00A5223E">
      <w:pPr>
        <w:tabs>
          <w:tab w:val="left" w:pos="9064"/>
        </w:tabs>
        <w:ind w:right="720"/>
        <w:jc w:val="both"/>
        <w:rPr>
          <w:rFonts w:ascii="Open Sans" w:eastAsia="Arial" w:hAnsi="Open Sans" w:cs="Open Sans"/>
          <w:sz w:val="20"/>
          <w:szCs w:val="20"/>
          <w:lang w:val="es-ES"/>
        </w:rPr>
      </w:pPr>
      <w:r w:rsidRPr="00582C8F">
        <w:rPr>
          <w:rFonts w:ascii="Open Sans" w:eastAsia="Arial" w:hAnsi="Open Sans" w:cs="Open Sans"/>
          <w:sz w:val="20"/>
          <w:szCs w:val="20"/>
          <w:lang w:val="es-ES"/>
        </w:rPr>
        <w:t xml:space="preserve">Encuentre toda la información </w:t>
      </w:r>
      <w:hyperlink r:id="rId14" w:history="1">
        <w:r w:rsidRPr="00582C8F">
          <w:rPr>
            <w:rStyle w:val="Hipervnculo"/>
            <w:rFonts w:ascii="Open Sans" w:eastAsia="Arial" w:hAnsi="Open Sans" w:cs="Open Sans"/>
            <w:sz w:val="20"/>
            <w:szCs w:val="20"/>
            <w:u w:val="none"/>
            <w:lang w:val="es-ES"/>
          </w:rPr>
          <w:t>aquí.</w:t>
        </w:r>
      </w:hyperlink>
    </w:p>
    <w:p w:rsidR="00272C54" w:rsidRPr="00A5223E" w:rsidRDefault="00272C54" w:rsidP="00A5223E">
      <w:pPr>
        <w:ind w:right="720"/>
        <w:jc w:val="both"/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</w:pPr>
    </w:p>
    <w:p w:rsidR="00B90D52" w:rsidRPr="00A5223E" w:rsidRDefault="00A5223E" w:rsidP="00A5223E">
      <w:pPr>
        <w:ind w:right="-8"/>
        <w:jc w:val="both"/>
        <w:rPr>
          <w:rFonts w:ascii="Open Sans" w:eastAsia="Arial" w:hAnsi="Open Sans" w:cs="Open Sans"/>
          <w:sz w:val="20"/>
          <w:szCs w:val="20"/>
          <w:lang w:val="es-ES"/>
        </w:rPr>
      </w:pPr>
      <w:r w:rsidRPr="00407710">
        <w:rPr>
          <w:rFonts w:ascii="Open Sans" w:eastAsia="Arial" w:hAnsi="Open Sans" w:cs="Open Sans"/>
          <w:sz w:val="20"/>
          <w:szCs w:val="20"/>
          <w:lang w:val="es-ES"/>
        </w:rPr>
        <w:t>Con la</w:t>
      </w:r>
      <w:r w:rsidRPr="00407710">
        <w:rPr>
          <w:lang w:val="es-ES"/>
        </w:rPr>
        <w:t xml:space="preserve"> </w:t>
      </w:r>
      <w:r w:rsidR="00407710" w:rsidRPr="00407710">
        <w:rPr>
          <w:rFonts w:ascii="Open Sans" w:eastAsia="Arial" w:hAnsi="Open Sans" w:cs="Open Sans"/>
          <w:sz w:val="20"/>
          <w:szCs w:val="20"/>
          <w:lang w:val="es-ES"/>
        </w:rPr>
        <w:t>presencia de oradores</w:t>
      </w:r>
      <w:r w:rsidRPr="00407710">
        <w:rPr>
          <w:rFonts w:ascii="Open Sans" w:eastAsia="Arial" w:hAnsi="Open Sans" w:cs="Open Sans"/>
          <w:sz w:val="20"/>
          <w:szCs w:val="20"/>
          <w:lang w:val="es-ES"/>
        </w:rPr>
        <w:t xml:space="preserve"> reconocidos nacionales e internacionales, Pari</w:t>
      </w:r>
      <w:r w:rsidR="00407710" w:rsidRPr="00407710">
        <w:rPr>
          <w:rFonts w:ascii="Open Sans" w:eastAsia="Arial" w:hAnsi="Open Sans" w:cs="Open Sans"/>
          <w:sz w:val="20"/>
          <w:szCs w:val="20"/>
          <w:lang w:val="es-ES"/>
        </w:rPr>
        <w:t xml:space="preserve">s Retail Week propone este año </w:t>
      </w:r>
      <w:r w:rsidRPr="00407710">
        <w:rPr>
          <w:rFonts w:ascii="Open Sans" w:eastAsia="Arial" w:hAnsi="Open Sans" w:cs="Open Sans"/>
          <w:sz w:val="20"/>
          <w:szCs w:val="20"/>
          <w:lang w:val="es-ES"/>
        </w:rPr>
        <w:t>un panel completo de peritajes, de feedback de experiencias</w:t>
      </w:r>
      <w:r w:rsidR="00407710" w:rsidRPr="00407710">
        <w:rPr>
          <w:rFonts w:ascii="Open Sans" w:eastAsia="Arial" w:hAnsi="Open Sans" w:cs="Open Sans"/>
          <w:sz w:val="20"/>
          <w:szCs w:val="20"/>
          <w:lang w:val="es-ES"/>
        </w:rPr>
        <w:t xml:space="preserve"> </w:t>
      </w:r>
      <w:r w:rsidRPr="00407710">
        <w:rPr>
          <w:rFonts w:ascii="Open Sans" w:eastAsia="Arial" w:hAnsi="Open Sans" w:cs="Open Sans"/>
          <w:sz w:val="20"/>
          <w:szCs w:val="20"/>
          <w:lang w:val="es-ES"/>
        </w:rPr>
        <w:t>y de formaciones para los e-comerciantes y e-vendedores.</w:t>
      </w:r>
    </w:p>
    <w:p w:rsidR="00A5223E" w:rsidRPr="00A5223E" w:rsidRDefault="00A5223E" w:rsidP="00A5223E">
      <w:pPr>
        <w:ind w:right="-8"/>
        <w:jc w:val="both"/>
        <w:rPr>
          <w:rFonts w:ascii="Open Sans" w:eastAsia="Arial" w:hAnsi="Open Sans" w:cs="Open Sans"/>
          <w:sz w:val="20"/>
          <w:szCs w:val="20"/>
          <w:lang w:val="es-ES"/>
        </w:rPr>
      </w:pPr>
    </w:p>
    <w:p w:rsidR="00A5223E" w:rsidRPr="00A5223E" w:rsidRDefault="00A5223E" w:rsidP="00A5223E">
      <w:pPr>
        <w:ind w:right="-8"/>
        <w:jc w:val="both"/>
        <w:rPr>
          <w:rFonts w:ascii="Open Sans" w:eastAsia="Arial" w:hAnsi="Open Sans" w:cs="Open Sans"/>
          <w:sz w:val="20"/>
          <w:szCs w:val="20"/>
          <w:lang w:val="es-ES"/>
        </w:rPr>
      </w:pPr>
    </w:p>
    <w:p w:rsidR="00FA6164" w:rsidRPr="00A5223E" w:rsidRDefault="00A5223E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  <w:r>
        <w:rPr>
          <w:rFonts w:ascii="Arial" w:eastAsia="Calibri" w:hAnsi="Arial" w:cs="Arial"/>
          <w:sz w:val="20"/>
          <w:szCs w:val="20"/>
          <w:lang w:val="es-ES" w:eastAsia="en-US"/>
        </w:rPr>
        <w:t>EN BREVE</w:t>
      </w:r>
    </w:p>
    <w:p w:rsidR="00FA6164" w:rsidRPr="00A5223E" w:rsidRDefault="00D32E05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  <w:r>
        <w:rPr>
          <w:rFonts w:ascii="Arial" w:eastAsia="Calibri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132080</wp:posOffset>
                </wp:positionV>
                <wp:extent cx="5716270" cy="2327910"/>
                <wp:effectExtent l="0" t="0" r="17780" b="1587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232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164" w:rsidRPr="00FA6164" w:rsidRDefault="00FA6164" w:rsidP="00FA6164">
                            <w:pPr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FA6164"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PARIS RETAIL WEEK #ParisRetailWeek</w:t>
                            </w:r>
                          </w:p>
                          <w:p w:rsidR="00FA6164" w:rsidRPr="00EC3BE3" w:rsidRDefault="00FA6164" w:rsidP="00FA6164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FA6164" w:rsidRPr="00FA6164" w:rsidRDefault="00FA6164" w:rsidP="00FA6164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 salon</w:t>
                            </w:r>
                            <w:r w:rsidR="00A5223E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e</w:t>
                            </w:r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s</w:t>
                            </w:r>
                            <w:r w:rsidR="00A5223E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E-commerce Paris #ECP16 • </w:t>
                            </w:r>
                            <w:hyperlink r:id="rId15" w:history="1">
                              <w:r w:rsidRPr="00A5223E">
                                <w:rPr>
                                  <w:rFonts w:ascii="Open Sans" w:hAnsi="Open Sans" w:cs="Open Sans"/>
                                  <w:color w:val="000000"/>
                                  <w:vertAlign w:val="superscript"/>
                                  <w:lang w:val="es-ES"/>
                                </w:rPr>
                                <w:t>www.ecommerceparis.com</w:t>
                              </w:r>
                            </w:hyperlink>
                          </w:p>
                          <w:p w:rsidR="00FA6164" w:rsidRPr="00FA6164" w:rsidRDefault="00FA6164" w:rsidP="00FA6164">
                            <w:pPr>
                              <w:ind w:left="360" w:firstLine="348"/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Equipmag </w:t>
                            </w:r>
                            <w:hyperlink r:id="rId16" w:history="1">
                              <w:r w:rsidRPr="00FA6164">
                                <w:rPr>
                                  <w:rFonts w:ascii="Open Sans" w:hAnsi="Open Sans" w:cs="Open Sans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#equipmag</w:t>
                              </w:r>
                            </w:hyperlink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• </w:t>
                            </w:r>
                            <w:hyperlink r:id="rId17" w:history="1">
                              <w:r w:rsidRPr="00FA6164">
                                <w:rPr>
                                  <w:rFonts w:ascii="Open Sans" w:hAnsi="Open Sans" w:cs="Open Sans"/>
                                  <w:color w:val="000000"/>
                                  <w:vertAlign w:val="superscript"/>
                                  <w:lang w:val="en-US"/>
                                </w:rPr>
                                <w:t>www.equipmag.com</w:t>
                              </w:r>
                            </w:hyperlink>
                          </w:p>
                          <w:p w:rsidR="00FA6164" w:rsidRPr="00FA6164" w:rsidRDefault="00FA6164" w:rsidP="00FA6164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</w:p>
                          <w:p w:rsidR="00FA6164" w:rsidRPr="00FA6164" w:rsidRDefault="00A5223E" w:rsidP="00FA6164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12 al</w:t>
                            </w:r>
                            <w:r w:rsidR="00FA6164"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14 sept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i</w:t>
                            </w:r>
                            <w:r w:rsidR="00FA6164"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embre 2016</w:t>
                            </w:r>
                          </w:p>
                          <w:p w:rsidR="00FA6164" w:rsidRPr="00FA6164" w:rsidRDefault="00FA6164" w:rsidP="00FA6164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Paris expo Porte de Versailles • </w:t>
                            </w:r>
                            <w:r w:rsidR="00A5223E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Pabellones 2 y </w:t>
                            </w:r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  <w:p w:rsidR="00FA6164" w:rsidRPr="00FA6164" w:rsidRDefault="00FA6164" w:rsidP="00FA6164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1 000 </w:t>
                            </w:r>
                            <w:r w:rsidR="00A5223E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empresas participantes</w:t>
                            </w:r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• 50 000 </w:t>
                            </w:r>
                            <w:r w:rsidR="00A5223E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visitantes profesionales</w:t>
                            </w:r>
                            <w:r w:rsidRPr="00FA6164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 • 300 </w:t>
                            </w:r>
                            <w:r w:rsidR="00A5223E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conferencias</w:t>
                            </w:r>
                          </w:p>
                          <w:p w:rsidR="00FA6164" w:rsidRPr="00A5223E" w:rsidRDefault="00A5223E" w:rsidP="00FA6164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s-E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Solicitud del Pase visitante gratuito hasta el 10 de septiembre en: </w:t>
                            </w:r>
                            <w:hyperlink r:id="rId18" w:history="1">
                              <w:r w:rsidR="00FA6164" w:rsidRPr="00A5223E">
                                <w:rPr>
                                  <w:rFonts w:ascii="Open Sans" w:hAnsi="Open Sans" w:cs="Open Sans"/>
                                  <w:color w:val="000000"/>
                                  <w:vertAlign w:val="superscript"/>
                                  <w:lang w:val="es-ES"/>
                                </w:rPr>
                                <w:t>https://badge.parisretailweek.com/</w:t>
                              </w:r>
                            </w:hyperlink>
                            <w:r w:rsidR="00FA6164" w:rsidRPr="00A5223E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s-ES"/>
                              </w:rPr>
                              <w:t xml:space="preserve">Inscripción en el salón: 50€ </w:t>
                            </w:r>
                          </w:p>
                          <w:p w:rsidR="00FA6164" w:rsidRPr="00FA6164" w:rsidRDefault="005A0061" w:rsidP="00FA6164">
                            <w:pPr>
                              <w:jc w:val="center"/>
                              <w:rPr>
                                <w:color w:val="222222"/>
                                <w:shd w:val="clear" w:color="auto" w:fill="FFFFFF"/>
                              </w:rPr>
                            </w:pPr>
                            <w:hyperlink r:id="rId19" w:history="1">
                              <w:r w:rsidR="00FA6164" w:rsidRPr="00FA6164">
                                <w:rPr>
                                  <w:rStyle w:val="Hipervnculo"/>
                                  <w:shd w:val="clear" w:color="auto" w:fill="FFFFFF"/>
                                </w:rPr>
                                <w:t>www.parisretailweek.com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3.25pt;margin-top:10.4pt;width:450.1pt;height:183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">
                <v:textbox style="mso-fit-shape-to-text:t">
                  <w:txbxContent>
                    <w:p w:rsidR="00FA6164" w:rsidRPr="00FA6164" w:rsidRDefault="00FA6164" w:rsidP="00FA6164">
                      <w:pPr>
                        <w:rPr>
                          <w:rFonts w:ascii="Open Sans" w:hAnsi="Open Sans" w:cs="Open Sans"/>
                          <w:b/>
                          <w:color w:val="000000"/>
                          <w:sz w:val="28"/>
                          <w:szCs w:val="28"/>
                          <w:vertAlign w:val="superscript"/>
                        </w:rPr>
                      </w:pPr>
                      <w:r w:rsidRPr="00FA6164">
                        <w:rPr>
                          <w:rFonts w:ascii="Open Sans" w:hAnsi="Open Sans" w:cs="Open Sans"/>
                          <w:b/>
                          <w:color w:val="000000"/>
                          <w:sz w:val="28"/>
                          <w:szCs w:val="28"/>
                          <w:vertAlign w:val="superscript"/>
                        </w:rPr>
                        <w:t>PARIS RETAIL WEEK #ParisRetailWeek</w:t>
                      </w:r>
                    </w:p>
                    <w:p w:rsidR="00FA6164" w:rsidRPr="00EC3BE3" w:rsidRDefault="00FA6164" w:rsidP="00FA6164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FA6164" w:rsidRPr="00FA6164" w:rsidRDefault="00FA6164" w:rsidP="00FA6164">
                      <w:pP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2 salon</w:t>
                      </w:r>
                      <w:r w:rsidR="00A5223E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e</w:t>
                      </w:r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s</w:t>
                      </w:r>
                      <w:r w:rsidR="00A5223E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</w:t>
                      </w:r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E-commerce Paris #ECP16 • </w:t>
                      </w:r>
                      <w:hyperlink r:id="rId20" w:history="1">
                        <w:r w:rsidRPr="00A5223E">
                          <w:rPr>
                            <w:rFonts w:ascii="Open Sans" w:hAnsi="Open Sans" w:cs="Open Sans"/>
                            <w:color w:val="000000"/>
                            <w:vertAlign w:val="superscript"/>
                            <w:lang w:val="es-ES"/>
                          </w:rPr>
                          <w:t>www.ecommerceparis.com</w:t>
                        </w:r>
                      </w:hyperlink>
                    </w:p>
                    <w:p w:rsidR="00FA6164" w:rsidRPr="00FA6164" w:rsidRDefault="00FA6164" w:rsidP="00FA6164">
                      <w:pPr>
                        <w:ind w:left="360" w:firstLine="348"/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Equipmag </w:t>
                      </w:r>
                      <w:hyperlink r:id="rId21" w:history="1">
                        <w:r w:rsidRPr="00FA6164">
                          <w:rPr>
                            <w:rFonts w:ascii="Open Sans" w:hAnsi="Open Sans" w:cs="Open Sans"/>
                            <w:color w:val="000000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#equipmag</w:t>
                        </w:r>
                      </w:hyperlink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• </w:t>
                      </w:r>
                      <w:hyperlink r:id="rId22" w:history="1">
                        <w:r w:rsidRPr="00FA6164">
                          <w:rPr>
                            <w:rFonts w:ascii="Open Sans" w:hAnsi="Open Sans" w:cs="Open Sans"/>
                            <w:color w:val="000000"/>
                            <w:vertAlign w:val="superscript"/>
                            <w:lang w:val="en-US"/>
                          </w:rPr>
                          <w:t>www.equipmag.com</w:t>
                        </w:r>
                      </w:hyperlink>
                    </w:p>
                    <w:p w:rsidR="00FA6164" w:rsidRPr="00FA6164" w:rsidRDefault="00FA6164" w:rsidP="00FA6164">
                      <w:pP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</w:p>
                    <w:p w:rsidR="00FA6164" w:rsidRPr="00FA6164" w:rsidRDefault="00A5223E" w:rsidP="00FA6164">
                      <w:pP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12 al</w:t>
                      </w:r>
                      <w:r w:rsidR="00FA6164"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14 sept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i</w:t>
                      </w:r>
                      <w:r w:rsidR="00FA6164"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embre 2016</w:t>
                      </w:r>
                    </w:p>
                    <w:p w:rsidR="00FA6164" w:rsidRPr="00FA6164" w:rsidRDefault="00FA6164" w:rsidP="00FA6164">
                      <w:pP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Paris expo Porte de Versailles • </w:t>
                      </w:r>
                      <w:r w:rsidR="00A5223E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Pabellones 2 y </w:t>
                      </w:r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  <w:p w:rsidR="00FA6164" w:rsidRPr="00FA6164" w:rsidRDefault="00FA6164" w:rsidP="00FA6164">
                      <w:pP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1 000 </w:t>
                      </w:r>
                      <w:r w:rsidR="00A5223E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empresas participantes</w:t>
                      </w:r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• 50 000 </w:t>
                      </w:r>
                      <w:r w:rsidR="00A5223E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visitantes profesionales</w:t>
                      </w:r>
                      <w:r w:rsidRPr="00FA6164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 • 300 </w:t>
                      </w:r>
                      <w:r w:rsidR="00A5223E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conferencias</w:t>
                      </w:r>
                    </w:p>
                    <w:p w:rsidR="00FA6164" w:rsidRPr="00A5223E" w:rsidRDefault="00A5223E" w:rsidP="00FA6164">
                      <w:pP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s-ES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Solicitud del Pase visitante gratuito hasta el 10 de septiembre en: </w:t>
                      </w:r>
                      <w:hyperlink r:id="rId23" w:history="1">
                        <w:r w:rsidR="00FA6164" w:rsidRPr="00A5223E">
                          <w:rPr>
                            <w:rFonts w:ascii="Open Sans" w:hAnsi="Open Sans" w:cs="Open Sans"/>
                            <w:color w:val="000000"/>
                            <w:vertAlign w:val="superscript"/>
                            <w:lang w:val="es-ES"/>
                          </w:rPr>
                          <w:t>https://badge.parisretailweek.com/</w:t>
                        </w:r>
                      </w:hyperlink>
                      <w:r w:rsidR="00FA6164" w:rsidRPr="00A5223E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s-ES"/>
                        </w:rPr>
                        <w:br/>
                      </w:r>
                      <w: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  <w:vertAlign w:val="superscript"/>
                          <w:lang w:val="es-ES"/>
                        </w:rPr>
                        <w:t xml:space="preserve">Inscripción en el salón: 50€ </w:t>
                      </w:r>
                    </w:p>
                    <w:p w:rsidR="00FA6164" w:rsidRPr="00FA6164" w:rsidRDefault="005A0061" w:rsidP="00FA6164">
                      <w:pPr>
                        <w:jc w:val="center"/>
                        <w:rPr>
                          <w:color w:val="222222"/>
                          <w:shd w:val="clear" w:color="auto" w:fill="FFFFFF"/>
                        </w:rPr>
                      </w:pPr>
                      <w:hyperlink r:id="rId24" w:history="1">
                        <w:r w:rsidR="00FA6164" w:rsidRPr="00FA6164">
                          <w:rPr>
                            <w:rStyle w:val="Hipervnculo"/>
                            <w:shd w:val="clear" w:color="auto" w:fill="FFFFFF"/>
                          </w:rPr>
                          <w:t>www.parisretailweek.com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ind w:right="720"/>
        <w:jc w:val="both"/>
        <w:rPr>
          <w:rFonts w:ascii="Arial" w:eastAsia="Calibri" w:hAnsi="Arial" w:cs="Arial"/>
          <w:sz w:val="20"/>
          <w:szCs w:val="20"/>
          <w:lang w:val="es-ES" w:eastAsia="en-US"/>
        </w:rPr>
      </w:pPr>
    </w:p>
    <w:p w:rsidR="00FA6164" w:rsidRPr="00A5223E" w:rsidRDefault="00FA6164" w:rsidP="00A5223E">
      <w:pPr>
        <w:ind w:right="720"/>
        <w:jc w:val="both"/>
        <w:rPr>
          <w:rFonts w:ascii="Arial" w:eastAsia="Calibri" w:hAnsi="Arial" w:cs="Arial"/>
          <w:b/>
          <w:sz w:val="20"/>
          <w:szCs w:val="20"/>
          <w:lang w:val="es-ES" w:eastAsia="en-US"/>
        </w:rPr>
      </w:pPr>
    </w:p>
    <w:p w:rsidR="00FA6164" w:rsidRPr="00A5223E" w:rsidRDefault="00FA6164" w:rsidP="00A5223E">
      <w:pPr>
        <w:ind w:right="720"/>
        <w:jc w:val="both"/>
        <w:rPr>
          <w:rFonts w:ascii="Arial" w:eastAsia="Calibri" w:hAnsi="Arial" w:cs="Arial"/>
          <w:b/>
          <w:sz w:val="20"/>
          <w:szCs w:val="20"/>
          <w:lang w:val="es-ES" w:eastAsia="en-US"/>
        </w:rPr>
      </w:pPr>
    </w:p>
    <w:p w:rsidR="00FA6164" w:rsidRPr="00A5223E" w:rsidRDefault="00FA6164" w:rsidP="00A5223E">
      <w:pPr>
        <w:jc w:val="both"/>
        <w:rPr>
          <w:rFonts w:ascii="Arial" w:eastAsia="Arial" w:hAnsi="Arial" w:cs="Arial"/>
          <w:b/>
          <w:sz w:val="20"/>
          <w:szCs w:val="20"/>
          <w:u w:val="single"/>
          <w:lang w:val="es-ES"/>
        </w:rPr>
      </w:pPr>
    </w:p>
    <w:p w:rsidR="00FA6164" w:rsidRPr="00A5223E" w:rsidRDefault="00FA6164" w:rsidP="00A5223E">
      <w:pPr>
        <w:jc w:val="both"/>
        <w:rPr>
          <w:rFonts w:ascii="Arial" w:eastAsia="Arial" w:hAnsi="Arial" w:cs="Arial"/>
          <w:b/>
          <w:sz w:val="20"/>
          <w:szCs w:val="20"/>
          <w:u w:val="single"/>
          <w:lang w:val="es-ES"/>
        </w:rPr>
      </w:pPr>
    </w:p>
    <w:p w:rsidR="00FA6164" w:rsidRPr="00A5223E" w:rsidRDefault="00FA6164" w:rsidP="00A5223E">
      <w:pPr>
        <w:jc w:val="both"/>
        <w:rPr>
          <w:rFonts w:ascii="Arial" w:eastAsia="Arial" w:hAnsi="Arial" w:cs="Arial"/>
          <w:b/>
          <w:sz w:val="20"/>
          <w:szCs w:val="20"/>
          <w:u w:val="single"/>
          <w:lang w:val="es-ES"/>
        </w:rPr>
      </w:pPr>
    </w:p>
    <w:p w:rsidR="00F01562" w:rsidRDefault="00F01562" w:rsidP="00A5223E">
      <w:pPr>
        <w:ind w:right="720"/>
        <w:jc w:val="both"/>
        <w:rPr>
          <w:rFonts w:ascii="Arial" w:eastAsia="Calibri" w:hAnsi="Arial" w:cs="Arial"/>
          <w:b/>
          <w:sz w:val="20"/>
          <w:szCs w:val="20"/>
          <w:shd w:val="clear" w:color="auto" w:fill="FFFFFF"/>
          <w:lang w:val="en-US" w:eastAsia="en-US"/>
        </w:rPr>
      </w:pPr>
    </w:p>
    <w:p w:rsidR="00F01562" w:rsidRDefault="00F01562" w:rsidP="00A5223E">
      <w:pPr>
        <w:ind w:right="720"/>
        <w:jc w:val="both"/>
        <w:rPr>
          <w:rFonts w:ascii="Arial" w:eastAsia="Calibri" w:hAnsi="Arial" w:cs="Arial"/>
          <w:b/>
          <w:sz w:val="20"/>
          <w:szCs w:val="20"/>
          <w:shd w:val="clear" w:color="auto" w:fill="FFFFFF"/>
          <w:lang w:val="en-US" w:eastAsia="en-US"/>
        </w:rPr>
      </w:pPr>
    </w:p>
    <w:p w:rsidR="00F01562" w:rsidRDefault="00F01562" w:rsidP="00A5223E">
      <w:pPr>
        <w:ind w:right="720"/>
        <w:jc w:val="both"/>
        <w:rPr>
          <w:rFonts w:ascii="Arial" w:eastAsia="Calibri" w:hAnsi="Arial" w:cs="Arial"/>
          <w:b/>
          <w:sz w:val="20"/>
          <w:szCs w:val="20"/>
          <w:shd w:val="clear" w:color="auto" w:fill="FFFFFF"/>
          <w:lang w:val="en-US" w:eastAsia="en-US"/>
        </w:rPr>
      </w:pPr>
    </w:p>
    <w:p w:rsidR="00A5223E" w:rsidRPr="00A5223E" w:rsidRDefault="00A5223E" w:rsidP="00A5223E">
      <w:pPr>
        <w:ind w:right="720"/>
        <w:jc w:val="both"/>
        <w:rPr>
          <w:rFonts w:ascii="Arial" w:eastAsia="Calibri" w:hAnsi="Arial" w:cs="Arial"/>
          <w:b/>
          <w:sz w:val="20"/>
          <w:szCs w:val="20"/>
          <w:shd w:val="clear" w:color="auto" w:fill="FFFFFF"/>
          <w:lang w:val="en-US" w:eastAsia="en-US"/>
        </w:rPr>
      </w:pPr>
      <w:r w:rsidRPr="00A5223E">
        <w:rPr>
          <w:rFonts w:ascii="Arial" w:eastAsia="Calibri" w:hAnsi="Arial" w:cs="Arial"/>
          <w:b/>
          <w:sz w:val="20"/>
          <w:szCs w:val="20"/>
          <w:shd w:val="clear" w:color="auto" w:fill="FFFFFF"/>
          <w:lang w:val="en-US" w:eastAsia="en-US"/>
        </w:rPr>
        <w:t>Sobre el grupo COMEXPOSIUM</w:t>
      </w:r>
    </w:p>
    <w:p w:rsidR="00A5223E" w:rsidRPr="00A5223E" w:rsidRDefault="00A5223E" w:rsidP="00A5223E">
      <w:pPr>
        <w:ind w:right="720"/>
        <w:jc w:val="both"/>
        <w:rPr>
          <w:rFonts w:ascii="Arial" w:eastAsia="Calibri" w:hAnsi="Arial" w:cs="Arial"/>
          <w:sz w:val="20"/>
          <w:szCs w:val="20"/>
          <w:shd w:val="clear" w:color="auto" w:fill="FFFFFF"/>
          <w:lang w:val="en-US" w:eastAsia="en-US"/>
        </w:rPr>
      </w:pPr>
      <w:r w:rsidRPr="00A5223E">
        <w:rPr>
          <w:rFonts w:ascii="Arial" w:eastAsia="Calibri" w:hAnsi="Arial" w:cs="Arial"/>
          <w:sz w:val="20"/>
          <w:szCs w:val="20"/>
          <w:shd w:val="clear" w:color="auto" w:fill="FFFFFF"/>
          <w:lang w:val="en-US" w:eastAsia="en-US"/>
        </w:rPr>
        <w:t>El grupo COMEXPOSIUM, uno de los líderes mundiales de la organización de eventos, está implicado en más de 170 eventos BtoC y BtoB, cubriendo 11 sectores de actividad tan variados como el agroalimentario, agricultura, moda, digital, seguridad, construcción, high-tech, óptica y los transportes. COMEXPOSIUM aco</w:t>
      </w:r>
      <w:r>
        <w:rPr>
          <w:rFonts w:ascii="Arial" w:eastAsia="Calibri" w:hAnsi="Arial" w:cs="Arial"/>
          <w:sz w:val="20"/>
          <w:szCs w:val="20"/>
          <w:shd w:val="clear" w:color="auto" w:fill="FFFFFF"/>
          <w:lang w:val="en-US" w:eastAsia="en-US"/>
        </w:rPr>
        <w:t>g</w:t>
      </w:r>
      <w:r w:rsidRPr="00A5223E">
        <w:rPr>
          <w:rFonts w:ascii="Arial" w:eastAsia="Calibri" w:hAnsi="Arial" w:cs="Arial"/>
          <w:sz w:val="20"/>
          <w:szCs w:val="20"/>
          <w:shd w:val="clear" w:color="auto" w:fill="FFFFFF"/>
          <w:lang w:val="en-US" w:eastAsia="en-US"/>
        </w:rPr>
        <w:t>e 45000 expositores y más de 3 millones de visitantes de 26 países de todo el mundo. Comexposium se desarrolla mundialmente con una presencia en treinta países: Argelia, Alemania, Argentina, Australia, Bélgica, Brasil, Canadá, China, España, India, Indonesia, Italia, Japón, Corea, Mónaco, Países-Bajos, Nueva Zelanda, Filipinas, Qatar, Rusia, Singapur, Tailandia, Turquía, Emiratos Árabes Unidos, Reino Unido, Estados Unidos.</w:t>
      </w:r>
    </w:p>
    <w:p w:rsidR="00D310F9" w:rsidRPr="00A5223E" w:rsidRDefault="00D310F9" w:rsidP="00A5223E">
      <w:pPr>
        <w:jc w:val="both"/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</w:pPr>
    </w:p>
    <w:p w:rsidR="00D310F9" w:rsidRPr="00A5223E" w:rsidRDefault="00D310F9" w:rsidP="00A5223E">
      <w:pPr>
        <w:jc w:val="both"/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</w:pPr>
    </w:p>
    <w:p w:rsidR="00D310F9" w:rsidRPr="00A5223E" w:rsidRDefault="00D310F9" w:rsidP="00A5223E">
      <w:pPr>
        <w:ind w:left="720"/>
        <w:jc w:val="both"/>
        <w:rPr>
          <w:rFonts w:ascii="Arial" w:hAnsi="Arial" w:cs="Arial"/>
          <w:b/>
          <w:i/>
          <w:lang w:val="es-ES"/>
        </w:rPr>
      </w:pPr>
    </w:p>
    <w:p w:rsidR="00D310F9" w:rsidRPr="00A5223E" w:rsidRDefault="00D310F9" w:rsidP="00A5223E">
      <w:pPr>
        <w:ind w:left="720" w:right="720"/>
        <w:jc w:val="both"/>
        <w:rPr>
          <w:rFonts w:eastAsia="Arial"/>
          <w:b/>
          <w:sz w:val="18"/>
          <w:szCs w:val="20"/>
          <w:u w:val="single"/>
          <w:lang w:val="es-ES"/>
        </w:rPr>
      </w:pPr>
    </w:p>
    <w:p w:rsidR="002331A7" w:rsidRPr="00A5223E" w:rsidRDefault="002331A7" w:rsidP="00A5223E">
      <w:pPr>
        <w:jc w:val="both"/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</w:pPr>
    </w:p>
    <w:p w:rsidR="00B152ED" w:rsidRPr="00A5223E" w:rsidRDefault="001003EE" w:rsidP="00A5223E">
      <w:pPr>
        <w:jc w:val="center"/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</w:pPr>
      <w:r w:rsidRPr="00A5223E"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  <w:t>Contact</w:t>
      </w:r>
      <w:r w:rsidR="00A5223E" w:rsidRPr="00A5223E"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  <w:t>o</w:t>
      </w:r>
      <w:r w:rsidR="00194537" w:rsidRPr="00A5223E"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  <w:t xml:space="preserve"> </w:t>
      </w:r>
      <w:r w:rsidR="00A5223E" w:rsidRPr="00A5223E">
        <w:rPr>
          <w:rFonts w:ascii="Open Sans" w:eastAsia="Arial" w:hAnsi="Open Sans" w:cs="Open Sans"/>
          <w:b/>
          <w:sz w:val="20"/>
          <w:szCs w:val="20"/>
          <w:u w:val="single"/>
          <w:lang w:val="es-ES"/>
        </w:rPr>
        <w:t>Prensa</w:t>
      </w:r>
    </w:p>
    <w:p w:rsidR="00B152ED" w:rsidRPr="00A5223E" w:rsidRDefault="00A5223E" w:rsidP="00A5223E">
      <w:pPr>
        <w:jc w:val="center"/>
        <w:rPr>
          <w:rFonts w:ascii="Open Sans" w:eastAsia="Arial" w:hAnsi="Open Sans" w:cs="Open Sans"/>
          <w:b/>
          <w:color w:val="0099CC"/>
          <w:sz w:val="20"/>
          <w:szCs w:val="20"/>
          <w:u w:val="single"/>
          <w:lang w:val="es-ES"/>
        </w:rPr>
      </w:pPr>
      <w:r w:rsidRPr="00A5223E">
        <w:rPr>
          <w:rFonts w:ascii="Open Sans" w:eastAsia="Arial" w:hAnsi="Open Sans" w:cs="Open Sans"/>
          <w:sz w:val="20"/>
          <w:szCs w:val="20"/>
          <w:lang w:val="es-ES"/>
        </w:rPr>
        <w:t>Promosalons España</w:t>
      </w:r>
    </w:p>
    <w:p w:rsidR="00B152ED" w:rsidRPr="00A5223E" w:rsidRDefault="00A5223E" w:rsidP="00A5223E">
      <w:pPr>
        <w:jc w:val="center"/>
        <w:rPr>
          <w:rFonts w:ascii="Open Sans" w:eastAsia="Arial" w:hAnsi="Open Sans" w:cs="Open Sans"/>
          <w:sz w:val="20"/>
          <w:szCs w:val="20"/>
          <w:lang w:val="es-ES"/>
        </w:rPr>
      </w:pPr>
      <w:r w:rsidRPr="00A5223E">
        <w:rPr>
          <w:rFonts w:ascii="Open Sans" w:eastAsia="Arial" w:hAnsi="Open Sans" w:cs="Open Sans"/>
          <w:sz w:val="20"/>
          <w:szCs w:val="20"/>
          <w:lang w:val="es-ES"/>
        </w:rPr>
        <w:t>93.217.85.96</w:t>
      </w:r>
    </w:p>
    <w:p w:rsidR="00A5223E" w:rsidRPr="00A5223E" w:rsidRDefault="00A5223E" w:rsidP="00A5223E">
      <w:pPr>
        <w:jc w:val="center"/>
        <w:rPr>
          <w:rFonts w:ascii="Open Sans" w:hAnsi="Open Sans" w:cs="Open Sans"/>
          <w:sz w:val="20"/>
          <w:szCs w:val="20"/>
          <w:lang w:val="es-ES"/>
        </w:rPr>
      </w:pPr>
      <w:r w:rsidRPr="00A5223E">
        <w:rPr>
          <w:rFonts w:ascii="Open Sans" w:eastAsia="Arial" w:hAnsi="Open Sans" w:cs="Open Sans"/>
          <w:sz w:val="20"/>
          <w:szCs w:val="20"/>
          <w:lang w:val="es-ES"/>
        </w:rPr>
        <w:t>prensa@promosa</w:t>
      </w:r>
      <w:r>
        <w:rPr>
          <w:rFonts w:ascii="Open Sans" w:eastAsia="Arial" w:hAnsi="Open Sans" w:cs="Open Sans"/>
          <w:sz w:val="20"/>
          <w:szCs w:val="20"/>
          <w:lang w:val="es-ES"/>
        </w:rPr>
        <w:t>lons.es</w:t>
      </w:r>
    </w:p>
    <w:p w:rsidR="004E0251" w:rsidRPr="00A5223E" w:rsidRDefault="004E0251" w:rsidP="00A5223E">
      <w:pPr>
        <w:jc w:val="center"/>
        <w:rPr>
          <w:rFonts w:ascii="Open Sans" w:hAnsi="Open Sans" w:cs="Open Sans"/>
          <w:sz w:val="20"/>
          <w:szCs w:val="20"/>
          <w:lang w:val="es-ES"/>
        </w:rPr>
      </w:pPr>
    </w:p>
    <w:p w:rsidR="004E0251" w:rsidRPr="00A5223E" w:rsidRDefault="004E0251" w:rsidP="00A5223E">
      <w:pPr>
        <w:jc w:val="center"/>
        <w:rPr>
          <w:rFonts w:ascii="Open Sans" w:hAnsi="Open Sans" w:cs="Open Sans"/>
          <w:sz w:val="20"/>
          <w:szCs w:val="20"/>
          <w:lang w:val="es-ES"/>
        </w:rPr>
      </w:pPr>
    </w:p>
    <w:p w:rsidR="004E0251" w:rsidRPr="00A5223E" w:rsidRDefault="004E0251" w:rsidP="00B152ED">
      <w:pPr>
        <w:jc w:val="center"/>
        <w:rPr>
          <w:rFonts w:ascii="Open Sans" w:hAnsi="Open Sans" w:cs="Open Sans"/>
          <w:sz w:val="20"/>
          <w:szCs w:val="20"/>
          <w:lang w:val="es-ES"/>
        </w:rPr>
      </w:pPr>
    </w:p>
    <w:sectPr w:rsidR="004E0251" w:rsidRPr="00A5223E" w:rsidSect="00C12245">
      <w:pgSz w:w="11900" w:h="16840" w:code="9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061" w:rsidRDefault="005A0061" w:rsidP="00360C57">
      <w:r>
        <w:separator/>
      </w:r>
    </w:p>
  </w:endnote>
  <w:endnote w:type="continuationSeparator" w:id="0">
    <w:p w:rsidR="005A0061" w:rsidRDefault="005A0061" w:rsidP="00360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tham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061" w:rsidRDefault="005A0061" w:rsidP="00360C57">
      <w:r>
        <w:separator/>
      </w:r>
    </w:p>
  </w:footnote>
  <w:footnote w:type="continuationSeparator" w:id="0">
    <w:p w:rsidR="005A0061" w:rsidRDefault="005A0061" w:rsidP="00360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3pt;height:14.3pt" o:bullet="t">
        <v:imagedata r:id="rId1" o:title="YT PRW"/>
      </v:shape>
    </w:pict>
  </w:numPicBullet>
  <w:abstractNum w:abstractNumId="0">
    <w:nsid w:val="FFFFFF1D"/>
    <w:multiLevelType w:val="multilevel"/>
    <w:tmpl w:val="6D8E81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9E70F0"/>
    <w:multiLevelType w:val="hybridMultilevel"/>
    <w:tmpl w:val="0A4074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528C2"/>
    <w:multiLevelType w:val="multilevel"/>
    <w:tmpl w:val="9D4A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26649"/>
    <w:multiLevelType w:val="multilevel"/>
    <w:tmpl w:val="AFB0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832D76"/>
    <w:multiLevelType w:val="hybridMultilevel"/>
    <w:tmpl w:val="6314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2551E"/>
    <w:multiLevelType w:val="hybridMultilevel"/>
    <w:tmpl w:val="D5E676F2"/>
    <w:lvl w:ilvl="0" w:tplc="B1083612">
      <w:start w:val="1"/>
      <w:numFmt w:val="bullet"/>
      <w:lvlText w:val="-"/>
      <w:lvlJc w:val="left"/>
      <w:pPr>
        <w:ind w:left="720" w:hanging="360"/>
      </w:pPr>
      <w:rPr>
        <w:rFonts w:ascii="Open Sans" w:eastAsia="MS Mincho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3E0DEB"/>
    <w:multiLevelType w:val="multilevel"/>
    <w:tmpl w:val="4C641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CD24B30"/>
    <w:multiLevelType w:val="hybridMultilevel"/>
    <w:tmpl w:val="307C572A"/>
    <w:lvl w:ilvl="0" w:tplc="C526F762">
      <w:numFmt w:val="bullet"/>
      <w:lvlText w:val="-"/>
      <w:lvlJc w:val="left"/>
      <w:pPr>
        <w:ind w:left="720" w:hanging="360"/>
      </w:pPr>
      <w:rPr>
        <w:rFonts w:ascii="Open Sans" w:eastAsia="MS Mincho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03773"/>
    <w:multiLevelType w:val="hybridMultilevel"/>
    <w:tmpl w:val="CE1467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459B4"/>
    <w:multiLevelType w:val="hybridMultilevel"/>
    <w:tmpl w:val="8D324658"/>
    <w:lvl w:ilvl="0" w:tplc="07A6A710">
      <w:start w:val="5"/>
      <w:numFmt w:val="bullet"/>
      <w:lvlText w:val="-"/>
      <w:lvlJc w:val="left"/>
      <w:pPr>
        <w:ind w:left="720" w:hanging="360"/>
      </w:pPr>
      <w:rPr>
        <w:rFonts w:ascii="Open Sans" w:eastAsia="MS Mincho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D12BA7"/>
    <w:multiLevelType w:val="hybridMultilevel"/>
    <w:tmpl w:val="DC286D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95C07"/>
    <w:multiLevelType w:val="hybridMultilevel"/>
    <w:tmpl w:val="2A2AFA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C70036"/>
    <w:multiLevelType w:val="multilevel"/>
    <w:tmpl w:val="AC548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F248DE"/>
    <w:multiLevelType w:val="multilevel"/>
    <w:tmpl w:val="6692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F3E6F8F"/>
    <w:multiLevelType w:val="hybridMultilevel"/>
    <w:tmpl w:val="0E86AC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CD0419"/>
    <w:multiLevelType w:val="hybridMultilevel"/>
    <w:tmpl w:val="D3DE63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784068"/>
    <w:multiLevelType w:val="multilevel"/>
    <w:tmpl w:val="1F56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D90A8C"/>
    <w:multiLevelType w:val="multilevel"/>
    <w:tmpl w:val="CDF24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310963"/>
    <w:multiLevelType w:val="multilevel"/>
    <w:tmpl w:val="BBA8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27DC6"/>
    <w:multiLevelType w:val="hybridMultilevel"/>
    <w:tmpl w:val="22684D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510F2E"/>
    <w:multiLevelType w:val="multilevel"/>
    <w:tmpl w:val="247E4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FEF238A"/>
    <w:multiLevelType w:val="multilevel"/>
    <w:tmpl w:val="5D54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1F3001C"/>
    <w:multiLevelType w:val="hybridMultilevel"/>
    <w:tmpl w:val="CFE62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F456C"/>
    <w:multiLevelType w:val="hybridMultilevel"/>
    <w:tmpl w:val="E5627F0A"/>
    <w:lvl w:ilvl="0" w:tplc="040C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4">
    <w:nsid w:val="77DB4FF7"/>
    <w:multiLevelType w:val="hybridMultilevel"/>
    <w:tmpl w:val="08A044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FE7B89"/>
    <w:multiLevelType w:val="hybridMultilevel"/>
    <w:tmpl w:val="2DE04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CC7B6E"/>
    <w:multiLevelType w:val="hybridMultilevel"/>
    <w:tmpl w:val="149ABC64"/>
    <w:lvl w:ilvl="0" w:tplc="E85CA568">
      <w:start w:val="5"/>
      <w:numFmt w:val="bullet"/>
      <w:lvlText w:val="-"/>
      <w:lvlJc w:val="left"/>
      <w:pPr>
        <w:ind w:left="720" w:hanging="360"/>
      </w:pPr>
      <w:rPr>
        <w:rFonts w:ascii="Open Sans" w:eastAsia="MS Mincho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A36E38"/>
    <w:multiLevelType w:val="hybridMultilevel"/>
    <w:tmpl w:val="768A0CBE"/>
    <w:lvl w:ilvl="0" w:tplc="DFAAFB76">
      <w:numFmt w:val="bullet"/>
      <w:lvlText w:val="-"/>
      <w:lvlJc w:val="left"/>
      <w:pPr>
        <w:ind w:left="720" w:hanging="360"/>
      </w:pPr>
      <w:rPr>
        <w:rFonts w:ascii="Open Sans" w:eastAsia="MS Mincho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26"/>
  </w:num>
  <w:num w:numId="4">
    <w:abstractNumId w:val="9"/>
  </w:num>
  <w:num w:numId="5">
    <w:abstractNumId w:val="16"/>
  </w:num>
  <w:num w:numId="6">
    <w:abstractNumId w:val="20"/>
  </w:num>
  <w:num w:numId="7">
    <w:abstractNumId w:val="13"/>
  </w:num>
  <w:num w:numId="8">
    <w:abstractNumId w:val="21"/>
  </w:num>
  <w:num w:numId="9">
    <w:abstractNumId w:val="6"/>
  </w:num>
  <w:num w:numId="10">
    <w:abstractNumId w:val="18"/>
  </w:num>
  <w:num w:numId="11">
    <w:abstractNumId w:val="12"/>
  </w:num>
  <w:num w:numId="12">
    <w:abstractNumId w:val="7"/>
  </w:num>
  <w:num w:numId="13">
    <w:abstractNumId w:val="0"/>
  </w:num>
  <w:num w:numId="14">
    <w:abstractNumId w:val="1"/>
  </w:num>
  <w:num w:numId="15">
    <w:abstractNumId w:val="8"/>
  </w:num>
  <w:num w:numId="16">
    <w:abstractNumId w:val="27"/>
  </w:num>
  <w:num w:numId="17">
    <w:abstractNumId w:val="4"/>
  </w:num>
  <w:num w:numId="18">
    <w:abstractNumId w:val="5"/>
  </w:num>
  <w:num w:numId="19">
    <w:abstractNumId w:val="3"/>
  </w:num>
  <w:num w:numId="20">
    <w:abstractNumId w:val="2"/>
  </w:num>
  <w:num w:numId="21">
    <w:abstractNumId w:val="23"/>
  </w:num>
  <w:num w:numId="22">
    <w:abstractNumId w:val="25"/>
  </w:num>
  <w:num w:numId="23">
    <w:abstractNumId w:val="10"/>
  </w:num>
  <w:num w:numId="24">
    <w:abstractNumId w:val="19"/>
  </w:num>
  <w:num w:numId="25">
    <w:abstractNumId w:val="24"/>
  </w:num>
  <w:num w:numId="26">
    <w:abstractNumId w:val="11"/>
  </w:num>
  <w:num w:numId="27">
    <w:abstractNumId w:val="17"/>
  </w:num>
  <w:num w:numId="28">
    <w:abstractNumId w:val="19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79"/>
    <w:rsid w:val="00000D83"/>
    <w:rsid w:val="0000329E"/>
    <w:rsid w:val="0000373F"/>
    <w:rsid w:val="00003AE0"/>
    <w:rsid w:val="0000571F"/>
    <w:rsid w:val="00005BD2"/>
    <w:rsid w:val="00006C79"/>
    <w:rsid w:val="00007658"/>
    <w:rsid w:val="00012ABF"/>
    <w:rsid w:val="000149DD"/>
    <w:rsid w:val="00020A7A"/>
    <w:rsid w:val="00022172"/>
    <w:rsid w:val="000225DC"/>
    <w:rsid w:val="000249DD"/>
    <w:rsid w:val="000257EB"/>
    <w:rsid w:val="00027737"/>
    <w:rsid w:val="000311AD"/>
    <w:rsid w:val="00034D6C"/>
    <w:rsid w:val="00037969"/>
    <w:rsid w:val="00040ADF"/>
    <w:rsid w:val="00040C95"/>
    <w:rsid w:val="000430D5"/>
    <w:rsid w:val="00046C99"/>
    <w:rsid w:val="00054E62"/>
    <w:rsid w:val="0006068C"/>
    <w:rsid w:val="00060865"/>
    <w:rsid w:val="00060B77"/>
    <w:rsid w:val="000623EC"/>
    <w:rsid w:val="00063DE1"/>
    <w:rsid w:val="00071E11"/>
    <w:rsid w:val="00072C5F"/>
    <w:rsid w:val="00073432"/>
    <w:rsid w:val="00073FF1"/>
    <w:rsid w:val="00074176"/>
    <w:rsid w:val="00074B4C"/>
    <w:rsid w:val="000837BA"/>
    <w:rsid w:val="00084952"/>
    <w:rsid w:val="00091729"/>
    <w:rsid w:val="00091EC4"/>
    <w:rsid w:val="00091F62"/>
    <w:rsid w:val="00092F69"/>
    <w:rsid w:val="00093CB2"/>
    <w:rsid w:val="00096C78"/>
    <w:rsid w:val="000A0D75"/>
    <w:rsid w:val="000A1DD9"/>
    <w:rsid w:val="000A3A20"/>
    <w:rsid w:val="000A3F40"/>
    <w:rsid w:val="000A6AB4"/>
    <w:rsid w:val="000B4140"/>
    <w:rsid w:val="000B4379"/>
    <w:rsid w:val="000B5717"/>
    <w:rsid w:val="000B66EB"/>
    <w:rsid w:val="000B68DB"/>
    <w:rsid w:val="000B6B5C"/>
    <w:rsid w:val="000C2EE5"/>
    <w:rsid w:val="000D1819"/>
    <w:rsid w:val="000D4AAE"/>
    <w:rsid w:val="000D6D0C"/>
    <w:rsid w:val="000D7F0A"/>
    <w:rsid w:val="000E2972"/>
    <w:rsid w:val="001003EE"/>
    <w:rsid w:val="001007E5"/>
    <w:rsid w:val="00100BF0"/>
    <w:rsid w:val="00101B0D"/>
    <w:rsid w:val="00104039"/>
    <w:rsid w:val="0011427E"/>
    <w:rsid w:val="00114340"/>
    <w:rsid w:val="00117ABC"/>
    <w:rsid w:val="00123643"/>
    <w:rsid w:val="00127AF5"/>
    <w:rsid w:val="00132EA6"/>
    <w:rsid w:val="001333AC"/>
    <w:rsid w:val="001351F7"/>
    <w:rsid w:val="001355CF"/>
    <w:rsid w:val="0013590F"/>
    <w:rsid w:val="00142F9E"/>
    <w:rsid w:val="00145791"/>
    <w:rsid w:val="001474CC"/>
    <w:rsid w:val="0015033C"/>
    <w:rsid w:val="00150B74"/>
    <w:rsid w:val="0015183B"/>
    <w:rsid w:val="00153D3D"/>
    <w:rsid w:val="00154D79"/>
    <w:rsid w:val="001658E6"/>
    <w:rsid w:val="0017101C"/>
    <w:rsid w:val="0017439E"/>
    <w:rsid w:val="0017757F"/>
    <w:rsid w:val="001778B6"/>
    <w:rsid w:val="00182ADD"/>
    <w:rsid w:val="001851BB"/>
    <w:rsid w:val="001866BD"/>
    <w:rsid w:val="001901B9"/>
    <w:rsid w:val="00194537"/>
    <w:rsid w:val="00194F7D"/>
    <w:rsid w:val="00194FFA"/>
    <w:rsid w:val="001A1404"/>
    <w:rsid w:val="001A60E0"/>
    <w:rsid w:val="001A698E"/>
    <w:rsid w:val="001B543B"/>
    <w:rsid w:val="001B5472"/>
    <w:rsid w:val="001C23A8"/>
    <w:rsid w:val="001C69DD"/>
    <w:rsid w:val="001D0390"/>
    <w:rsid w:val="001D03E8"/>
    <w:rsid w:val="001D0887"/>
    <w:rsid w:val="001D1659"/>
    <w:rsid w:val="001D2CCE"/>
    <w:rsid w:val="001D564E"/>
    <w:rsid w:val="001E335A"/>
    <w:rsid w:val="001E659F"/>
    <w:rsid w:val="001F1E4B"/>
    <w:rsid w:val="001F32A1"/>
    <w:rsid w:val="002028CC"/>
    <w:rsid w:val="00206633"/>
    <w:rsid w:val="0020681D"/>
    <w:rsid w:val="00206B6B"/>
    <w:rsid w:val="00216BA5"/>
    <w:rsid w:val="00220707"/>
    <w:rsid w:val="00222F0C"/>
    <w:rsid w:val="002237EE"/>
    <w:rsid w:val="002331A7"/>
    <w:rsid w:val="00237E26"/>
    <w:rsid w:val="002405E8"/>
    <w:rsid w:val="0024093D"/>
    <w:rsid w:val="00242918"/>
    <w:rsid w:val="00242C34"/>
    <w:rsid w:val="00246D78"/>
    <w:rsid w:val="00247A41"/>
    <w:rsid w:val="00251A27"/>
    <w:rsid w:val="00254CDB"/>
    <w:rsid w:val="00256C45"/>
    <w:rsid w:val="00256CB6"/>
    <w:rsid w:val="00267DBC"/>
    <w:rsid w:val="00271E82"/>
    <w:rsid w:val="00272C54"/>
    <w:rsid w:val="00276E92"/>
    <w:rsid w:val="00277826"/>
    <w:rsid w:val="00280CCD"/>
    <w:rsid w:val="002821D6"/>
    <w:rsid w:val="00284A5F"/>
    <w:rsid w:val="002853CD"/>
    <w:rsid w:val="00291350"/>
    <w:rsid w:val="00291960"/>
    <w:rsid w:val="00293527"/>
    <w:rsid w:val="0029681E"/>
    <w:rsid w:val="002A03D5"/>
    <w:rsid w:val="002A0C98"/>
    <w:rsid w:val="002B2456"/>
    <w:rsid w:val="002B273C"/>
    <w:rsid w:val="002B2EA5"/>
    <w:rsid w:val="002B2F62"/>
    <w:rsid w:val="002B3CE3"/>
    <w:rsid w:val="002B76B3"/>
    <w:rsid w:val="002C2F2D"/>
    <w:rsid w:val="002C3833"/>
    <w:rsid w:val="002C39C6"/>
    <w:rsid w:val="002C4BB5"/>
    <w:rsid w:val="002D0E50"/>
    <w:rsid w:val="002E000A"/>
    <w:rsid w:val="002E2080"/>
    <w:rsid w:val="002F0447"/>
    <w:rsid w:val="00300122"/>
    <w:rsid w:val="00302D97"/>
    <w:rsid w:val="003035B7"/>
    <w:rsid w:val="00305D4A"/>
    <w:rsid w:val="00305E4F"/>
    <w:rsid w:val="00306E43"/>
    <w:rsid w:val="00307E2F"/>
    <w:rsid w:val="003111E7"/>
    <w:rsid w:val="00323154"/>
    <w:rsid w:val="003231B4"/>
    <w:rsid w:val="003239B7"/>
    <w:rsid w:val="00325C22"/>
    <w:rsid w:val="003352F0"/>
    <w:rsid w:val="00335B93"/>
    <w:rsid w:val="00336BF8"/>
    <w:rsid w:val="00342692"/>
    <w:rsid w:val="00345AC5"/>
    <w:rsid w:val="0034797C"/>
    <w:rsid w:val="00347D9E"/>
    <w:rsid w:val="00350372"/>
    <w:rsid w:val="00351899"/>
    <w:rsid w:val="0035218F"/>
    <w:rsid w:val="00357BD2"/>
    <w:rsid w:val="00360B03"/>
    <w:rsid w:val="00360C57"/>
    <w:rsid w:val="00364E6E"/>
    <w:rsid w:val="003652C0"/>
    <w:rsid w:val="00365FDB"/>
    <w:rsid w:val="0037443A"/>
    <w:rsid w:val="00374B5A"/>
    <w:rsid w:val="00375689"/>
    <w:rsid w:val="003817BE"/>
    <w:rsid w:val="00390B8F"/>
    <w:rsid w:val="00391D44"/>
    <w:rsid w:val="003932FD"/>
    <w:rsid w:val="003941BC"/>
    <w:rsid w:val="0039452E"/>
    <w:rsid w:val="00394AD0"/>
    <w:rsid w:val="0039557B"/>
    <w:rsid w:val="00397B06"/>
    <w:rsid w:val="00397E09"/>
    <w:rsid w:val="003A1182"/>
    <w:rsid w:val="003A37DA"/>
    <w:rsid w:val="003B0EB2"/>
    <w:rsid w:val="003B64F4"/>
    <w:rsid w:val="003B73D6"/>
    <w:rsid w:val="003C624F"/>
    <w:rsid w:val="003C6700"/>
    <w:rsid w:val="003D3E16"/>
    <w:rsid w:val="003D631D"/>
    <w:rsid w:val="003E5F6F"/>
    <w:rsid w:val="003E7CC0"/>
    <w:rsid w:val="003F0FF6"/>
    <w:rsid w:val="003F1529"/>
    <w:rsid w:val="003F398C"/>
    <w:rsid w:val="00401EE0"/>
    <w:rsid w:val="00402E97"/>
    <w:rsid w:val="0040375B"/>
    <w:rsid w:val="00404164"/>
    <w:rsid w:val="004073D2"/>
    <w:rsid w:val="00407710"/>
    <w:rsid w:val="00410C98"/>
    <w:rsid w:val="00412803"/>
    <w:rsid w:val="004139C0"/>
    <w:rsid w:val="00413E58"/>
    <w:rsid w:val="004141F6"/>
    <w:rsid w:val="004169A3"/>
    <w:rsid w:val="004176E9"/>
    <w:rsid w:val="004209E8"/>
    <w:rsid w:val="0042194F"/>
    <w:rsid w:val="00425193"/>
    <w:rsid w:val="004256DB"/>
    <w:rsid w:val="004311DE"/>
    <w:rsid w:val="00434407"/>
    <w:rsid w:val="004410EE"/>
    <w:rsid w:val="00445CA6"/>
    <w:rsid w:val="004503A6"/>
    <w:rsid w:val="00455284"/>
    <w:rsid w:val="004563D0"/>
    <w:rsid w:val="0045724C"/>
    <w:rsid w:val="004606DA"/>
    <w:rsid w:val="0046216D"/>
    <w:rsid w:val="004629FA"/>
    <w:rsid w:val="0046604B"/>
    <w:rsid w:val="0047226B"/>
    <w:rsid w:val="00474175"/>
    <w:rsid w:val="00481F42"/>
    <w:rsid w:val="004823C8"/>
    <w:rsid w:val="004829F5"/>
    <w:rsid w:val="00483BD0"/>
    <w:rsid w:val="00484E4C"/>
    <w:rsid w:val="00486308"/>
    <w:rsid w:val="004915C9"/>
    <w:rsid w:val="004936C4"/>
    <w:rsid w:val="00495789"/>
    <w:rsid w:val="00495F41"/>
    <w:rsid w:val="0049670A"/>
    <w:rsid w:val="00497A4C"/>
    <w:rsid w:val="004A41D5"/>
    <w:rsid w:val="004A747A"/>
    <w:rsid w:val="004B377E"/>
    <w:rsid w:val="004B5932"/>
    <w:rsid w:val="004B5CC7"/>
    <w:rsid w:val="004B60FD"/>
    <w:rsid w:val="004B61C7"/>
    <w:rsid w:val="004B661C"/>
    <w:rsid w:val="004B6F5D"/>
    <w:rsid w:val="004C29E2"/>
    <w:rsid w:val="004C4C21"/>
    <w:rsid w:val="004C7F31"/>
    <w:rsid w:val="004D3B39"/>
    <w:rsid w:val="004D3F90"/>
    <w:rsid w:val="004D67FA"/>
    <w:rsid w:val="004D79BF"/>
    <w:rsid w:val="004D7A43"/>
    <w:rsid w:val="004E0251"/>
    <w:rsid w:val="004E4A13"/>
    <w:rsid w:val="004E4B7E"/>
    <w:rsid w:val="004E6B27"/>
    <w:rsid w:val="004E71EC"/>
    <w:rsid w:val="004F4370"/>
    <w:rsid w:val="004F4F99"/>
    <w:rsid w:val="00502F45"/>
    <w:rsid w:val="00504E98"/>
    <w:rsid w:val="005050A1"/>
    <w:rsid w:val="00512BA7"/>
    <w:rsid w:val="0051666E"/>
    <w:rsid w:val="005169EC"/>
    <w:rsid w:val="00516C0A"/>
    <w:rsid w:val="00516CB8"/>
    <w:rsid w:val="00517892"/>
    <w:rsid w:val="00517CE9"/>
    <w:rsid w:val="0052007E"/>
    <w:rsid w:val="0052017D"/>
    <w:rsid w:val="005227F4"/>
    <w:rsid w:val="00525A68"/>
    <w:rsid w:val="005265F5"/>
    <w:rsid w:val="005272B1"/>
    <w:rsid w:val="00530664"/>
    <w:rsid w:val="00533BC0"/>
    <w:rsid w:val="00537214"/>
    <w:rsid w:val="005403D7"/>
    <w:rsid w:val="00542995"/>
    <w:rsid w:val="00544AEB"/>
    <w:rsid w:val="00544B15"/>
    <w:rsid w:val="00546EAE"/>
    <w:rsid w:val="00553524"/>
    <w:rsid w:val="00556BD0"/>
    <w:rsid w:val="0056412D"/>
    <w:rsid w:val="00567873"/>
    <w:rsid w:val="00567EC8"/>
    <w:rsid w:val="005708F8"/>
    <w:rsid w:val="00570A36"/>
    <w:rsid w:val="00570F1B"/>
    <w:rsid w:val="005716C8"/>
    <w:rsid w:val="005775F9"/>
    <w:rsid w:val="00577F0D"/>
    <w:rsid w:val="00582850"/>
    <w:rsid w:val="00582C8F"/>
    <w:rsid w:val="0058452E"/>
    <w:rsid w:val="00595350"/>
    <w:rsid w:val="005A0061"/>
    <w:rsid w:val="005A0F97"/>
    <w:rsid w:val="005A4757"/>
    <w:rsid w:val="005A4A75"/>
    <w:rsid w:val="005A4E41"/>
    <w:rsid w:val="005B0A8A"/>
    <w:rsid w:val="005B2962"/>
    <w:rsid w:val="005B67A4"/>
    <w:rsid w:val="005B77B6"/>
    <w:rsid w:val="005C150E"/>
    <w:rsid w:val="005C2644"/>
    <w:rsid w:val="005C3732"/>
    <w:rsid w:val="005C3CA8"/>
    <w:rsid w:val="005C4B3B"/>
    <w:rsid w:val="005C6A45"/>
    <w:rsid w:val="005D3038"/>
    <w:rsid w:val="005D3C16"/>
    <w:rsid w:val="005D5981"/>
    <w:rsid w:val="005D598B"/>
    <w:rsid w:val="005D67F9"/>
    <w:rsid w:val="005D7463"/>
    <w:rsid w:val="005D7A6E"/>
    <w:rsid w:val="005E0851"/>
    <w:rsid w:val="005E2211"/>
    <w:rsid w:val="005E2934"/>
    <w:rsid w:val="005E4845"/>
    <w:rsid w:val="005E5C28"/>
    <w:rsid w:val="005E607C"/>
    <w:rsid w:val="005F06D1"/>
    <w:rsid w:val="005F09FC"/>
    <w:rsid w:val="005F3763"/>
    <w:rsid w:val="005F602D"/>
    <w:rsid w:val="005F6BFC"/>
    <w:rsid w:val="00603BA5"/>
    <w:rsid w:val="00603C4E"/>
    <w:rsid w:val="00605A43"/>
    <w:rsid w:val="00607653"/>
    <w:rsid w:val="00611B9B"/>
    <w:rsid w:val="006162C2"/>
    <w:rsid w:val="006208C3"/>
    <w:rsid w:val="006245FD"/>
    <w:rsid w:val="006327E8"/>
    <w:rsid w:val="00632E08"/>
    <w:rsid w:val="00633FD2"/>
    <w:rsid w:val="0063505F"/>
    <w:rsid w:val="00635360"/>
    <w:rsid w:val="006363C9"/>
    <w:rsid w:val="00641BA6"/>
    <w:rsid w:val="006468CA"/>
    <w:rsid w:val="00650345"/>
    <w:rsid w:val="00650B31"/>
    <w:rsid w:val="00652DF3"/>
    <w:rsid w:val="00654D1A"/>
    <w:rsid w:val="00657FDD"/>
    <w:rsid w:val="0066183E"/>
    <w:rsid w:val="006635C0"/>
    <w:rsid w:val="0066672C"/>
    <w:rsid w:val="0066739B"/>
    <w:rsid w:val="00670B7B"/>
    <w:rsid w:val="006712CD"/>
    <w:rsid w:val="006735E5"/>
    <w:rsid w:val="00674894"/>
    <w:rsid w:val="00675BD0"/>
    <w:rsid w:val="00677948"/>
    <w:rsid w:val="0068498E"/>
    <w:rsid w:val="00687325"/>
    <w:rsid w:val="006925E5"/>
    <w:rsid w:val="00693F70"/>
    <w:rsid w:val="006954C0"/>
    <w:rsid w:val="006A340C"/>
    <w:rsid w:val="006B0812"/>
    <w:rsid w:val="006B1889"/>
    <w:rsid w:val="006B1BC5"/>
    <w:rsid w:val="006B1F2C"/>
    <w:rsid w:val="006B3DEE"/>
    <w:rsid w:val="006B63E6"/>
    <w:rsid w:val="006C497D"/>
    <w:rsid w:val="006C5F46"/>
    <w:rsid w:val="006C795E"/>
    <w:rsid w:val="006D0D6C"/>
    <w:rsid w:val="006D19DA"/>
    <w:rsid w:val="006D26FE"/>
    <w:rsid w:val="006D6D65"/>
    <w:rsid w:val="006D71C0"/>
    <w:rsid w:val="006E1971"/>
    <w:rsid w:val="006E2919"/>
    <w:rsid w:val="006E755E"/>
    <w:rsid w:val="00700BD8"/>
    <w:rsid w:val="00703A54"/>
    <w:rsid w:val="00706855"/>
    <w:rsid w:val="00707ABD"/>
    <w:rsid w:val="007100C1"/>
    <w:rsid w:val="0071081F"/>
    <w:rsid w:val="00715EF6"/>
    <w:rsid w:val="00720F3D"/>
    <w:rsid w:val="0072235D"/>
    <w:rsid w:val="00724BB3"/>
    <w:rsid w:val="0072577A"/>
    <w:rsid w:val="007269F3"/>
    <w:rsid w:val="007326EB"/>
    <w:rsid w:val="00732949"/>
    <w:rsid w:val="00733E15"/>
    <w:rsid w:val="00734978"/>
    <w:rsid w:val="0073541E"/>
    <w:rsid w:val="007355EB"/>
    <w:rsid w:val="007408C9"/>
    <w:rsid w:val="00742EAD"/>
    <w:rsid w:val="00747690"/>
    <w:rsid w:val="00747FBF"/>
    <w:rsid w:val="00750737"/>
    <w:rsid w:val="00752B05"/>
    <w:rsid w:val="0075422A"/>
    <w:rsid w:val="00755377"/>
    <w:rsid w:val="00755543"/>
    <w:rsid w:val="0076084E"/>
    <w:rsid w:val="0076159B"/>
    <w:rsid w:val="00761705"/>
    <w:rsid w:val="007621FB"/>
    <w:rsid w:val="00762C75"/>
    <w:rsid w:val="00763566"/>
    <w:rsid w:val="00764425"/>
    <w:rsid w:val="00765370"/>
    <w:rsid w:val="0077091B"/>
    <w:rsid w:val="00770B3E"/>
    <w:rsid w:val="0077412D"/>
    <w:rsid w:val="00774316"/>
    <w:rsid w:val="0077445D"/>
    <w:rsid w:val="00774770"/>
    <w:rsid w:val="0077492E"/>
    <w:rsid w:val="00775103"/>
    <w:rsid w:val="00775E88"/>
    <w:rsid w:val="007762CD"/>
    <w:rsid w:val="007854FC"/>
    <w:rsid w:val="0079006F"/>
    <w:rsid w:val="0079194F"/>
    <w:rsid w:val="00792939"/>
    <w:rsid w:val="00794FE7"/>
    <w:rsid w:val="00797D89"/>
    <w:rsid w:val="007A7E31"/>
    <w:rsid w:val="007B3EA2"/>
    <w:rsid w:val="007B5C0A"/>
    <w:rsid w:val="007B6101"/>
    <w:rsid w:val="007B7A42"/>
    <w:rsid w:val="007D04EC"/>
    <w:rsid w:val="007D25FD"/>
    <w:rsid w:val="007D3A52"/>
    <w:rsid w:val="007D7AE1"/>
    <w:rsid w:val="007E1450"/>
    <w:rsid w:val="007E7B90"/>
    <w:rsid w:val="007E7BC3"/>
    <w:rsid w:val="007F6771"/>
    <w:rsid w:val="008045D3"/>
    <w:rsid w:val="00806B22"/>
    <w:rsid w:val="00812308"/>
    <w:rsid w:val="0081281A"/>
    <w:rsid w:val="008132E7"/>
    <w:rsid w:val="008222CD"/>
    <w:rsid w:val="0082288F"/>
    <w:rsid w:val="00833071"/>
    <w:rsid w:val="008347EC"/>
    <w:rsid w:val="00836F55"/>
    <w:rsid w:val="00844F2A"/>
    <w:rsid w:val="0085008F"/>
    <w:rsid w:val="00850687"/>
    <w:rsid w:val="00850864"/>
    <w:rsid w:val="0085137E"/>
    <w:rsid w:val="008516B0"/>
    <w:rsid w:val="00852ADB"/>
    <w:rsid w:val="00855E6B"/>
    <w:rsid w:val="00856313"/>
    <w:rsid w:val="00863CD1"/>
    <w:rsid w:val="00877CC9"/>
    <w:rsid w:val="00882D98"/>
    <w:rsid w:val="0088317F"/>
    <w:rsid w:val="00884248"/>
    <w:rsid w:val="00890A0E"/>
    <w:rsid w:val="00891BA6"/>
    <w:rsid w:val="0089322C"/>
    <w:rsid w:val="0089519E"/>
    <w:rsid w:val="008B5926"/>
    <w:rsid w:val="008C0EF2"/>
    <w:rsid w:val="008C192A"/>
    <w:rsid w:val="008C2A23"/>
    <w:rsid w:val="008C4610"/>
    <w:rsid w:val="008C66DE"/>
    <w:rsid w:val="008D4F7A"/>
    <w:rsid w:val="008D6D52"/>
    <w:rsid w:val="008D752B"/>
    <w:rsid w:val="008E1F0B"/>
    <w:rsid w:val="008F3323"/>
    <w:rsid w:val="008F359F"/>
    <w:rsid w:val="008F38C3"/>
    <w:rsid w:val="008F3B03"/>
    <w:rsid w:val="008F4A8A"/>
    <w:rsid w:val="0090098C"/>
    <w:rsid w:val="00924E10"/>
    <w:rsid w:val="0093246A"/>
    <w:rsid w:val="00932C9F"/>
    <w:rsid w:val="009334B9"/>
    <w:rsid w:val="00936696"/>
    <w:rsid w:val="00940CA2"/>
    <w:rsid w:val="00940F18"/>
    <w:rsid w:val="0094153B"/>
    <w:rsid w:val="0094235C"/>
    <w:rsid w:val="00944EF5"/>
    <w:rsid w:val="00945BCB"/>
    <w:rsid w:val="00946503"/>
    <w:rsid w:val="00954EB6"/>
    <w:rsid w:val="00955392"/>
    <w:rsid w:val="009610D4"/>
    <w:rsid w:val="0096197C"/>
    <w:rsid w:val="00966723"/>
    <w:rsid w:val="00967A36"/>
    <w:rsid w:val="00980391"/>
    <w:rsid w:val="0098172F"/>
    <w:rsid w:val="00984CDE"/>
    <w:rsid w:val="00990859"/>
    <w:rsid w:val="00990C0E"/>
    <w:rsid w:val="009917E2"/>
    <w:rsid w:val="00992597"/>
    <w:rsid w:val="00994C13"/>
    <w:rsid w:val="00997D27"/>
    <w:rsid w:val="009A0DB0"/>
    <w:rsid w:val="009A0F9D"/>
    <w:rsid w:val="009A2336"/>
    <w:rsid w:val="009A4D56"/>
    <w:rsid w:val="009A57DD"/>
    <w:rsid w:val="009B016E"/>
    <w:rsid w:val="009B03E7"/>
    <w:rsid w:val="009B042E"/>
    <w:rsid w:val="009B7468"/>
    <w:rsid w:val="009B7E7F"/>
    <w:rsid w:val="009C1FA7"/>
    <w:rsid w:val="009C2B0F"/>
    <w:rsid w:val="009D222B"/>
    <w:rsid w:val="009D4A43"/>
    <w:rsid w:val="009D70AB"/>
    <w:rsid w:val="009E0BEA"/>
    <w:rsid w:val="009E172C"/>
    <w:rsid w:val="009E1F1C"/>
    <w:rsid w:val="009E2548"/>
    <w:rsid w:val="009E2DFD"/>
    <w:rsid w:val="009E420C"/>
    <w:rsid w:val="009E5159"/>
    <w:rsid w:val="009E7860"/>
    <w:rsid w:val="009F1794"/>
    <w:rsid w:val="009F25C8"/>
    <w:rsid w:val="00A00240"/>
    <w:rsid w:val="00A0330E"/>
    <w:rsid w:val="00A03342"/>
    <w:rsid w:val="00A106AD"/>
    <w:rsid w:val="00A17207"/>
    <w:rsid w:val="00A2526E"/>
    <w:rsid w:val="00A3170D"/>
    <w:rsid w:val="00A40598"/>
    <w:rsid w:val="00A42B1C"/>
    <w:rsid w:val="00A437CF"/>
    <w:rsid w:val="00A43D30"/>
    <w:rsid w:val="00A44B7E"/>
    <w:rsid w:val="00A44F63"/>
    <w:rsid w:val="00A5223E"/>
    <w:rsid w:val="00A55084"/>
    <w:rsid w:val="00A5527C"/>
    <w:rsid w:val="00A55BC3"/>
    <w:rsid w:val="00A6107C"/>
    <w:rsid w:val="00A62036"/>
    <w:rsid w:val="00A64578"/>
    <w:rsid w:val="00A64CFC"/>
    <w:rsid w:val="00A718EF"/>
    <w:rsid w:val="00A71CEA"/>
    <w:rsid w:val="00A734D7"/>
    <w:rsid w:val="00A77AAD"/>
    <w:rsid w:val="00A8128E"/>
    <w:rsid w:val="00A902CE"/>
    <w:rsid w:val="00A950D4"/>
    <w:rsid w:val="00AA1DF5"/>
    <w:rsid w:val="00AA3697"/>
    <w:rsid w:val="00AA4093"/>
    <w:rsid w:val="00AA5B05"/>
    <w:rsid w:val="00AA5D33"/>
    <w:rsid w:val="00AA7AEF"/>
    <w:rsid w:val="00AB01E2"/>
    <w:rsid w:val="00AB2E0D"/>
    <w:rsid w:val="00AB3964"/>
    <w:rsid w:val="00AB65D9"/>
    <w:rsid w:val="00AB7F60"/>
    <w:rsid w:val="00AD54A4"/>
    <w:rsid w:val="00AE0D97"/>
    <w:rsid w:val="00AE1A84"/>
    <w:rsid w:val="00AE43CE"/>
    <w:rsid w:val="00AE5C49"/>
    <w:rsid w:val="00AF00C3"/>
    <w:rsid w:val="00AF0208"/>
    <w:rsid w:val="00AF23ED"/>
    <w:rsid w:val="00AF31AB"/>
    <w:rsid w:val="00AF4195"/>
    <w:rsid w:val="00AF6AAD"/>
    <w:rsid w:val="00AF721D"/>
    <w:rsid w:val="00B02B81"/>
    <w:rsid w:val="00B03FCA"/>
    <w:rsid w:val="00B065D7"/>
    <w:rsid w:val="00B152ED"/>
    <w:rsid w:val="00B1644E"/>
    <w:rsid w:val="00B169B5"/>
    <w:rsid w:val="00B211C7"/>
    <w:rsid w:val="00B23CD8"/>
    <w:rsid w:val="00B23E7F"/>
    <w:rsid w:val="00B26574"/>
    <w:rsid w:val="00B31FAE"/>
    <w:rsid w:val="00B343CC"/>
    <w:rsid w:val="00B345DA"/>
    <w:rsid w:val="00B37104"/>
    <w:rsid w:val="00B3797B"/>
    <w:rsid w:val="00B42046"/>
    <w:rsid w:val="00B47004"/>
    <w:rsid w:val="00B47722"/>
    <w:rsid w:val="00B50D08"/>
    <w:rsid w:val="00B51863"/>
    <w:rsid w:val="00B52EA1"/>
    <w:rsid w:val="00B57E30"/>
    <w:rsid w:val="00B6355E"/>
    <w:rsid w:val="00B6468C"/>
    <w:rsid w:val="00B64ADE"/>
    <w:rsid w:val="00B654F3"/>
    <w:rsid w:val="00B6612C"/>
    <w:rsid w:val="00B71406"/>
    <w:rsid w:val="00B7267A"/>
    <w:rsid w:val="00B72C0B"/>
    <w:rsid w:val="00B76035"/>
    <w:rsid w:val="00B821D1"/>
    <w:rsid w:val="00B83DBE"/>
    <w:rsid w:val="00B8638D"/>
    <w:rsid w:val="00B90753"/>
    <w:rsid w:val="00B90C7E"/>
    <w:rsid w:val="00B90D52"/>
    <w:rsid w:val="00B931C4"/>
    <w:rsid w:val="00B94B70"/>
    <w:rsid w:val="00B96F77"/>
    <w:rsid w:val="00BA2292"/>
    <w:rsid w:val="00BA27D7"/>
    <w:rsid w:val="00BA3D66"/>
    <w:rsid w:val="00BA6015"/>
    <w:rsid w:val="00BC1880"/>
    <w:rsid w:val="00BC233D"/>
    <w:rsid w:val="00BC27FE"/>
    <w:rsid w:val="00BC2DD5"/>
    <w:rsid w:val="00BC37A4"/>
    <w:rsid w:val="00BC6EC6"/>
    <w:rsid w:val="00BD6849"/>
    <w:rsid w:val="00BD6A31"/>
    <w:rsid w:val="00BE0A76"/>
    <w:rsid w:val="00BE3F62"/>
    <w:rsid w:val="00BE4D2B"/>
    <w:rsid w:val="00BE6C39"/>
    <w:rsid w:val="00BF13B4"/>
    <w:rsid w:val="00BF27C8"/>
    <w:rsid w:val="00BF323C"/>
    <w:rsid w:val="00BF52B5"/>
    <w:rsid w:val="00BF5A2F"/>
    <w:rsid w:val="00BF7944"/>
    <w:rsid w:val="00C008EF"/>
    <w:rsid w:val="00C03AD1"/>
    <w:rsid w:val="00C12245"/>
    <w:rsid w:val="00C13C11"/>
    <w:rsid w:val="00C14AA3"/>
    <w:rsid w:val="00C16241"/>
    <w:rsid w:val="00C21982"/>
    <w:rsid w:val="00C248FA"/>
    <w:rsid w:val="00C25FF7"/>
    <w:rsid w:val="00C31153"/>
    <w:rsid w:val="00C32DAD"/>
    <w:rsid w:val="00C33BAF"/>
    <w:rsid w:val="00C40A43"/>
    <w:rsid w:val="00C45D3C"/>
    <w:rsid w:val="00C46741"/>
    <w:rsid w:val="00C46F39"/>
    <w:rsid w:val="00C51FB1"/>
    <w:rsid w:val="00C56C43"/>
    <w:rsid w:val="00C62917"/>
    <w:rsid w:val="00C64772"/>
    <w:rsid w:val="00C64930"/>
    <w:rsid w:val="00C66AFF"/>
    <w:rsid w:val="00C73F72"/>
    <w:rsid w:val="00C82DA6"/>
    <w:rsid w:val="00C83054"/>
    <w:rsid w:val="00C85B85"/>
    <w:rsid w:val="00C85E32"/>
    <w:rsid w:val="00C876BA"/>
    <w:rsid w:val="00C96EEE"/>
    <w:rsid w:val="00C97EF4"/>
    <w:rsid w:val="00CA0EB6"/>
    <w:rsid w:val="00CA3A97"/>
    <w:rsid w:val="00CA444D"/>
    <w:rsid w:val="00CA6AC2"/>
    <w:rsid w:val="00CB0F03"/>
    <w:rsid w:val="00CB3349"/>
    <w:rsid w:val="00CB798B"/>
    <w:rsid w:val="00CC3945"/>
    <w:rsid w:val="00CC4763"/>
    <w:rsid w:val="00CC732A"/>
    <w:rsid w:val="00CC737A"/>
    <w:rsid w:val="00CD5402"/>
    <w:rsid w:val="00CE0832"/>
    <w:rsid w:val="00CE1B36"/>
    <w:rsid w:val="00CE2CF8"/>
    <w:rsid w:val="00CE450C"/>
    <w:rsid w:val="00CE7405"/>
    <w:rsid w:val="00CF00D2"/>
    <w:rsid w:val="00CF01C9"/>
    <w:rsid w:val="00CF25D4"/>
    <w:rsid w:val="00CF5EEE"/>
    <w:rsid w:val="00D0398C"/>
    <w:rsid w:val="00D067D6"/>
    <w:rsid w:val="00D1100B"/>
    <w:rsid w:val="00D14D36"/>
    <w:rsid w:val="00D310F9"/>
    <w:rsid w:val="00D313FC"/>
    <w:rsid w:val="00D314F2"/>
    <w:rsid w:val="00D318F7"/>
    <w:rsid w:val="00D32E05"/>
    <w:rsid w:val="00D37043"/>
    <w:rsid w:val="00D3719F"/>
    <w:rsid w:val="00D42A67"/>
    <w:rsid w:val="00D42C13"/>
    <w:rsid w:val="00D468C2"/>
    <w:rsid w:val="00D524F1"/>
    <w:rsid w:val="00D55569"/>
    <w:rsid w:val="00D55A62"/>
    <w:rsid w:val="00D61701"/>
    <w:rsid w:val="00D64D29"/>
    <w:rsid w:val="00D66108"/>
    <w:rsid w:val="00D727D4"/>
    <w:rsid w:val="00D73C7F"/>
    <w:rsid w:val="00D74CAF"/>
    <w:rsid w:val="00D755C0"/>
    <w:rsid w:val="00D776B9"/>
    <w:rsid w:val="00D84978"/>
    <w:rsid w:val="00D84CB9"/>
    <w:rsid w:val="00D84D17"/>
    <w:rsid w:val="00D865A6"/>
    <w:rsid w:val="00D90B7B"/>
    <w:rsid w:val="00D9119C"/>
    <w:rsid w:val="00D921E1"/>
    <w:rsid w:val="00D93E29"/>
    <w:rsid w:val="00DA1D1A"/>
    <w:rsid w:val="00DA651C"/>
    <w:rsid w:val="00DB1F4F"/>
    <w:rsid w:val="00DB30F8"/>
    <w:rsid w:val="00DB513E"/>
    <w:rsid w:val="00DC0090"/>
    <w:rsid w:val="00DC2955"/>
    <w:rsid w:val="00DC53D0"/>
    <w:rsid w:val="00DC597B"/>
    <w:rsid w:val="00DC7025"/>
    <w:rsid w:val="00DD3907"/>
    <w:rsid w:val="00DE03F4"/>
    <w:rsid w:val="00DE0FDE"/>
    <w:rsid w:val="00DE14B8"/>
    <w:rsid w:val="00DF0659"/>
    <w:rsid w:val="00DF44D9"/>
    <w:rsid w:val="00DF562B"/>
    <w:rsid w:val="00DF586B"/>
    <w:rsid w:val="00E02B26"/>
    <w:rsid w:val="00E038BC"/>
    <w:rsid w:val="00E069CD"/>
    <w:rsid w:val="00E06CE3"/>
    <w:rsid w:val="00E07A41"/>
    <w:rsid w:val="00E102B1"/>
    <w:rsid w:val="00E10AA0"/>
    <w:rsid w:val="00E120F6"/>
    <w:rsid w:val="00E13E24"/>
    <w:rsid w:val="00E14428"/>
    <w:rsid w:val="00E20A1E"/>
    <w:rsid w:val="00E22133"/>
    <w:rsid w:val="00E25005"/>
    <w:rsid w:val="00E25CDC"/>
    <w:rsid w:val="00E276DA"/>
    <w:rsid w:val="00E31CE8"/>
    <w:rsid w:val="00E33628"/>
    <w:rsid w:val="00E35448"/>
    <w:rsid w:val="00E360E8"/>
    <w:rsid w:val="00E36547"/>
    <w:rsid w:val="00E42B45"/>
    <w:rsid w:val="00E44502"/>
    <w:rsid w:val="00E44ADF"/>
    <w:rsid w:val="00E50B13"/>
    <w:rsid w:val="00E527F9"/>
    <w:rsid w:val="00E551EE"/>
    <w:rsid w:val="00E6280C"/>
    <w:rsid w:val="00E662FA"/>
    <w:rsid w:val="00E73EAE"/>
    <w:rsid w:val="00E750E5"/>
    <w:rsid w:val="00E76F56"/>
    <w:rsid w:val="00E77D00"/>
    <w:rsid w:val="00E84C16"/>
    <w:rsid w:val="00E85A27"/>
    <w:rsid w:val="00E870D6"/>
    <w:rsid w:val="00E92CC3"/>
    <w:rsid w:val="00E97944"/>
    <w:rsid w:val="00E97A33"/>
    <w:rsid w:val="00EA1F84"/>
    <w:rsid w:val="00EA224A"/>
    <w:rsid w:val="00EA4FDD"/>
    <w:rsid w:val="00EA6140"/>
    <w:rsid w:val="00EA72F0"/>
    <w:rsid w:val="00EB323A"/>
    <w:rsid w:val="00EB3553"/>
    <w:rsid w:val="00EB399E"/>
    <w:rsid w:val="00EB7D45"/>
    <w:rsid w:val="00EC002B"/>
    <w:rsid w:val="00EC12BE"/>
    <w:rsid w:val="00EC1E91"/>
    <w:rsid w:val="00EC565D"/>
    <w:rsid w:val="00EC60A1"/>
    <w:rsid w:val="00EC6400"/>
    <w:rsid w:val="00EC7A25"/>
    <w:rsid w:val="00ED4DC6"/>
    <w:rsid w:val="00ED7124"/>
    <w:rsid w:val="00EE4DD4"/>
    <w:rsid w:val="00EE59B6"/>
    <w:rsid w:val="00EE65F6"/>
    <w:rsid w:val="00EF3302"/>
    <w:rsid w:val="00EF4E71"/>
    <w:rsid w:val="00EF63BE"/>
    <w:rsid w:val="00EF7700"/>
    <w:rsid w:val="00EF7EE9"/>
    <w:rsid w:val="00F002FD"/>
    <w:rsid w:val="00F01562"/>
    <w:rsid w:val="00F03805"/>
    <w:rsid w:val="00F03DD4"/>
    <w:rsid w:val="00F04296"/>
    <w:rsid w:val="00F04F3F"/>
    <w:rsid w:val="00F207FA"/>
    <w:rsid w:val="00F248B6"/>
    <w:rsid w:val="00F262B5"/>
    <w:rsid w:val="00F26987"/>
    <w:rsid w:val="00F337B5"/>
    <w:rsid w:val="00F344F5"/>
    <w:rsid w:val="00F34852"/>
    <w:rsid w:val="00F34A5D"/>
    <w:rsid w:val="00F36297"/>
    <w:rsid w:val="00F41979"/>
    <w:rsid w:val="00F41AFC"/>
    <w:rsid w:val="00F41E58"/>
    <w:rsid w:val="00F45347"/>
    <w:rsid w:val="00F46E4E"/>
    <w:rsid w:val="00F50C81"/>
    <w:rsid w:val="00F6220F"/>
    <w:rsid w:val="00F72126"/>
    <w:rsid w:val="00F7313C"/>
    <w:rsid w:val="00F763AB"/>
    <w:rsid w:val="00F76FF2"/>
    <w:rsid w:val="00F77529"/>
    <w:rsid w:val="00F828BA"/>
    <w:rsid w:val="00F828BF"/>
    <w:rsid w:val="00F870CF"/>
    <w:rsid w:val="00F9005C"/>
    <w:rsid w:val="00F97160"/>
    <w:rsid w:val="00FA04BA"/>
    <w:rsid w:val="00FA6164"/>
    <w:rsid w:val="00FA7A82"/>
    <w:rsid w:val="00FA7CB7"/>
    <w:rsid w:val="00FC07F8"/>
    <w:rsid w:val="00FC38BB"/>
    <w:rsid w:val="00FC5F7C"/>
    <w:rsid w:val="00FC6E4F"/>
    <w:rsid w:val="00FD2061"/>
    <w:rsid w:val="00FD428A"/>
    <w:rsid w:val="00FD4E5A"/>
    <w:rsid w:val="00FD5915"/>
    <w:rsid w:val="00FE2485"/>
    <w:rsid w:val="00FE42D3"/>
    <w:rsid w:val="00FE680A"/>
    <w:rsid w:val="00FF213D"/>
    <w:rsid w:val="00FF6BDD"/>
    <w:rsid w:val="00FF7B7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0F9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D79"/>
    <w:rPr>
      <w:sz w:val="24"/>
      <w:szCs w:val="24"/>
      <w:lang w:val="fr-FR" w:eastAsia="fr-FR"/>
    </w:rPr>
  </w:style>
  <w:style w:type="paragraph" w:styleId="Ttulo1">
    <w:name w:val="heading 1"/>
    <w:basedOn w:val="Normal"/>
    <w:link w:val="Ttulo1Car"/>
    <w:uiPriority w:val="9"/>
    <w:qFormat/>
    <w:rsid w:val="00AA5B05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3CE3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B3CE3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50B13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0C5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0C57"/>
  </w:style>
  <w:style w:type="paragraph" w:styleId="Piedepgina">
    <w:name w:val="footer"/>
    <w:basedOn w:val="Normal"/>
    <w:link w:val="PiedepginaCar"/>
    <w:uiPriority w:val="99"/>
    <w:unhideWhenUsed/>
    <w:rsid w:val="00360C5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0C57"/>
  </w:style>
  <w:style w:type="paragraph" w:styleId="Textodeglobo">
    <w:name w:val="Balloon Text"/>
    <w:basedOn w:val="Normal"/>
    <w:link w:val="TextodegloboCar"/>
    <w:uiPriority w:val="99"/>
    <w:semiHidden/>
    <w:unhideWhenUsed/>
    <w:rsid w:val="005B2962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5B2962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5B29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296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296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2962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5B2962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A6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A6E"/>
  </w:style>
  <w:style w:type="character" w:styleId="Refdenotaalpie">
    <w:name w:val="footnote reference"/>
    <w:uiPriority w:val="99"/>
    <w:semiHidden/>
    <w:unhideWhenUsed/>
    <w:rsid w:val="005D7A6E"/>
    <w:rPr>
      <w:vertAlign w:val="superscript"/>
    </w:rPr>
  </w:style>
  <w:style w:type="character" w:styleId="Hipervnculo">
    <w:name w:val="Hyperlink"/>
    <w:uiPriority w:val="99"/>
    <w:unhideWhenUsed/>
    <w:rsid w:val="00AA5B05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AA5B0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040ADF"/>
    <w:rPr>
      <w:b/>
      <w:bCs/>
    </w:rPr>
  </w:style>
  <w:style w:type="character" w:customStyle="1" w:styleId="apple-converted-space">
    <w:name w:val="apple-converted-space"/>
    <w:basedOn w:val="Fuentedeprrafopredeter"/>
    <w:rsid w:val="00040ADF"/>
  </w:style>
  <w:style w:type="character" w:styleId="Hipervnculovisitado">
    <w:name w:val="FollowedHyperlink"/>
    <w:uiPriority w:val="99"/>
    <w:semiHidden/>
    <w:unhideWhenUsed/>
    <w:rsid w:val="0085137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56BD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nfasis">
    <w:name w:val="Emphasis"/>
    <w:uiPriority w:val="20"/>
    <w:qFormat/>
    <w:rsid w:val="00607653"/>
    <w:rPr>
      <w:i/>
      <w:iCs/>
    </w:rPr>
  </w:style>
  <w:style w:type="paragraph" w:customStyle="1" w:styleId="important1">
    <w:name w:val="important1"/>
    <w:basedOn w:val="Normal"/>
    <w:uiPriority w:val="99"/>
    <w:semiHidden/>
    <w:rsid w:val="00611B9B"/>
    <w:pPr>
      <w:spacing w:before="100" w:beforeAutospacing="1" w:after="100" w:afterAutospacing="1"/>
    </w:pPr>
    <w:rPr>
      <w:rFonts w:ascii="Times New Roman" w:eastAsia="Calibri" w:hAnsi="Times New Roman"/>
    </w:rPr>
  </w:style>
  <w:style w:type="table" w:styleId="Tablaconcuadrcula">
    <w:name w:val="Table Grid"/>
    <w:basedOn w:val="Tablanormal"/>
    <w:uiPriority w:val="59"/>
    <w:rsid w:val="00D755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urple">
    <w:name w:val="purple"/>
    <w:basedOn w:val="Fuentedeprrafopredeter"/>
    <w:rsid w:val="0017757F"/>
  </w:style>
  <w:style w:type="character" w:customStyle="1" w:styleId="soustitreblackprogramme">
    <w:name w:val="soustitreblackprogramme"/>
    <w:basedOn w:val="Fuentedeprrafopredeter"/>
    <w:rsid w:val="0017757F"/>
  </w:style>
  <w:style w:type="character" w:customStyle="1" w:styleId="soustitre">
    <w:name w:val="soustitre"/>
    <w:basedOn w:val="Fuentedeprrafopredeter"/>
    <w:rsid w:val="0017757F"/>
  </w:style>
  <w:style w:type="character" w:customStyle="1" w:styleId="il">
    <w:name w:val="il"/>
    <w:basedOn w:val="Fuentedeprrafopredeter"/>
    <w:rsid w:val="002853CD"/>
  </w:style>
  <w:style w:type="paragraph" w:customStyle="1" w:styleId="Default">
    <w:name w:val="Default"/>
    <w:rsid w:val="0042194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val="fr-FR" w:eastAsia="fr-FR"/>
    </w:rPr>
  </w:style>
  <w:style w:type="paragraph" w:customStyle="1" w:styleId="Sombreadovistoso-nfasis11">
    <w:name w:val="Sombreado vistoso - Énfasis 11"/>
    <w:hidden/>
    <w:uiPriority w:val="99"/>
    <w:semiHidden/>
    <w:rsid w:val="00F828BF"/>
    <w:rPr>
      <w:sz w:val="24"/>
      <w:szCs w:val="24"/>
      <w:lang w:val="fr-FR" w:eastAsia="fr-FR"/>
    </w:rPr>
  </w:style>
  <w:style w:type="paragraph" w:styleId="Sinespaciado">
    <w:name w:val="No Spacing"/>
    <w:uiPriority w:val="1"/>
    <w:qFormat/>
    <w:rsid w:val="00F72126"/>
    <w:rPr>
      <w:rFonts w:ascii="Calibri" w:eastAsia="Calibri" w:hAnsi="Calibri"/>
      <w:sz w:val="22"/>
      <w:szCs w:val="22"/>
      <w:lang w:val="fr-FR" w:eastAsia="en-US"/>
    </w:rPr>
  </w:style>
  <w:style w:type="character" w:customStyle="1" w:styleId="Ttulo4Car">
    <w:name w:val="Título 4 Car"/>
    <w:link w:val="Ttulo4"/>
    <w:uiPriority w:val="9"/>
    <w:semiHidden/>
    <w:rsid w:val="00E50B1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2Car">
    <w:name w:val="Título 2 Car"/>
    <w:link w:val="Ttulo2"/>
    <w:uiPriority w:val="9"/>
    <w:semiHidden/>
    <w:rsid w:val="002B3C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semiHidden/>
    <w:rsid w:val="002B3CE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focus1">
    <w:name w:val="focus1"/>
    <w:basedOn w:val="Normal"/>
    <w:rsid w:val="002B3CE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Revisin">
    <w:name w:val="Revision"/>
    <w:hidden/>
    <w:uiPriority w:val="99"/>
    <w:semiHidden/>
    <w:rsid w:val="004073D2"/>
    <w:rPr>
      <w:sz w:val="24"/>
      <w:szCs w:val="24"/>
      <w:lang w:val="fr-FR" w:eastAsia="fr-FR"/>
    </w:rPr>
  </w:style>
  <w:style w:type="character" w:customStyle="1" w:styleId="libellelangueatelierfiche">
    <w:name w:val="libellelangueatelierfiche"/>
    <w:rsid w:val="00305D4A"/>
  </w:style>
  <w:style w:type="paragraph" w:styleId="Prrafodelista">
    <w:name w:val="List Paragraph"/>
    <w:basedOn w:val="Normal"/>
    <w:uiPriority w:val="34"/>
    <w:qFormat/>
    <w:rsid w:val="000A0D7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D79"/>
    <w:rPr>
      <w:sz w:val="24"/>
      <w:szCs w:val="24"/>
      <w:lang w:val="fr-FR" w:eastAsia="fr-FR"/>
    </w:rPr>
  </w:style>
  <w:style w:type="paragraph" w:styleId="Ttulo1">
    <w:name w:val="heading 1"/>
    <w:basedOn w:val="Normal"/>
    <w:link w:val="Ttulo1Car"/>
    <w:uiPriority w:val="9"/>
    <w:qFormat/>
    <w:rsid w:val="00AA5B05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3CE3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B3CE3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50B13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0C5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0C57"/>
  </w:style>
  <w:style w:type="paragraph" w:styleId="Piedepgina">
    <w:name w:val="footer"/>
    <w:basedOn w:val="Normal"/>
    <w:link w:val="PiedepginaCar"/>
    <w:uiPriority w:val="99"/>
    <w:unhideWhenUsed/>
    <w:rsid w:val="00360C5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0C57"/>
  </w:style>
  <w:style w:type="paragraph" w:styleId="Textodeglobo">
    <w:name w:val="Balloon Text"/>
    <w:basedOn w:val="Normal"/>
    <w:link w:val="TextodegloboCar"/>
    <w:uiPriority w:val="99"/>
    <w:semiHidden/>
    <w:unhideWhenUsed/>
    <w:rsid w:val="005B2962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5B2962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5B29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296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296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2962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5B2962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A6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A6E"/>
  </w:style>
  <w:style w:type="character" w:styleId="Refdenotaalpie">
    <w:name w:val="footnote reference"/>
    <w:uiPriority w:val="99"/>
    <w:semiHidden/>
    <w:unhideWhenUsed/>
    <w:rsid w:val="005D7A6E"/>
    <w:rPr>
      <w:vertAlign w:val="superscript"/>
    </w:rPr>
  </w:style>
  <w:style w:type="character" w:styleId="Hipervnculo">
    <w:name w:val="Hyperlink"/>
    <w:uiPriority w:val="99"/>
    <w:unhideWhenUsed/>
    <w:rsid w:val="00AA5B05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AA5B0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040ADF"/>
    <w:rPr>
      <w:b/>
      <w:bCs/>
    </w:rPr>
  </w:style>
  <w:style w:type="character" w:customStyle="1" w:styleId="apple-converted-space">
    <w:name w:val="apple-converted-space"/>
    <w:basedOn w:val="Fuentedeprrafopredeter"/>
    <w:rsid w:val="00040ADF"/>
  </w:style>
  <w:style w:type="character" w:styleId="Hipervnculovisitado">
    <w:name w:val="FollowedHyperlink"/>
    <w:uiPriority w:val="99"/>
    <w:semiHidden/>
    <w:unhideWhenUsed/>
    <w:rsid w:val="0085137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56BD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nfasis">
    <w:name w:val="Emphasis"/>
    <w:uiPriority w:val="20"/>
    <w:qFormat/>
    <w:rsid w:val="00607653"/>
    <w:rPr>
      <w:i/>
      <w:iCs/>
    </w:rPr>
  </w:style>
  <w:style w:type="paragraph" w:customStyle="1" w:styleId="important1">
    <w:name w:val="important1"/>
    <w:basedOn w:val="Normal"/>
    <w:uiPriority w:val="99"/>
    <w:semiHidden/>
    <w:rsid w:val="00611B9B"/>
    <w:pPr>
      <w:spacing w:before="100" w:beforeAutospacing="1" w:after="100" w:afterAutospacing="1"/>
    </w:pPr>
    <w:rPr>
      <w:rFonts w:ascii="Times New Roman" w:eastAsia="Calibri" w:hAnsi="Times New Roman"/>
    </w:rPr>
  </w:style>
  <w:style w:type="table" w:styleId="Tablaconcuadrcula">
    <w:name w:val="Table Grid"/>
    <w:basedOn w:val="Tablanormal"/>
    <w:uiPriority w:val="59"/>
    <w:rsid w:val="00D755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urple">
    <w:name w:val="purple"/>
    <w:basedOn w:val="Fuentedeprrafopredeter"/>
    <w:rsid w:val="0017757F"/>
  </w:style>
  <w:style w:type="character" w:customStyle="1" w:styleId="soustitreblackprogramme">
    <w:name w:val="soustitreblackprogramme"/>
    <w:basedOn w:val="Fuentedeprrafopredeter"/>
    <w:rsid w:val="0017757F"/>
  </w:style>
  <w:style w:type="character" w:customStyle="1" w:styleId="soustitre">
    <w:name w:val="soustitre"/>
    <w:basedOn w:val="Fuentedeprrafopredeter"/>
    <w:rsid w:val="0017757F"/>
  </w:style>
  <w:style w:type="character" w:customStyle="1" w:styleId="il">
    <w:name w:val="il"/>
    <w:basedOn w:val="Fuentedeprrafopredeter"/>
    <w:rsid w:val="002853CD"/>
  </w:style>
  <w:style w:type="paragraph" w:customStyle="1" w:styleId="Default">
    <w:name w:val="Default"/>
    <w:rsid w:val="0042194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val="fr-FR" w:eastAsia="fr-FR"/>
    </w:rPr>
  </w:style>
  <w:style w:type="paragraph" w:customStyle="1" w:styleId="Sombreadovistoso-nfasis11">
    <w:name w:val="Sombreado vistoso - Énfasis 11"/>
    <w:hidden/>
    <w:uiPriority w:val="99"/>
    <w:semiHidden/>
    <w:rsid w:val="00F828BF"/>
    <w:rPr>
      <w:sz w:val="24"/>
      <w:szCs w:val="24"/>
      <w:lang w:val="fr-FR" w:eastAsia="fr-FR"/>
    </w:rPr>
  </w:style>
  <w:style w:type="paragraph" w:styleId="Sinespaciado">
    <w:name w:val="No Spacing"/>
    <w:uiPriority w:val="1"/>
    <w:qFormat/>
    <w:rsid w:val="00F72126"/>
    <w:rPr>
      <w:rFonts w:ascii="Calibri" w:eastAsia="Calibri" w:hAnsi="Calibri"/>
      <w:sz w:val="22"/>
      <w:szCs w:val="22"/>
      <w:lang w:val="fr-FR" w:eastAsia="en-US"/>
    </w:rPr>
  </w:style>
  <w:style w:type="character" w:customStyle="1" w:styleId="Ttulo4Car">
    <w:name w:val="Título 4 Car"/>
    <w:link w:val="Ttulo4"/>
    <w:uiPriority w:val="9"/>
    <w:semiHidden/>
    <w:rsid w:val="00E50B1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2Car">
    <w:name w:val="Título 2 Car"/>
    <w:link w:val="Ttulo2"/>
    <w:uiPriority w:val="9"/>
    <w:semiHidden/>
    <w:rsid w:val="002B3C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semiHidden/>
    <w:rsid w:val="002B3CE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focus1">
    <w:name w:val="focus1"/>
    <w:basedOn w:val="Normal"/>
    <w:rsid w:val="002B3CE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Revisin">
    <w:name w:val="Revision"/>
    <w:hidden/>
    <w:uiPriority w:val="99"/>
    <w:semiHidden/>
    <w:rsid w:val="004073D2"/>
    <w:rPr>
      <w:sz w:val="24"/>
      <w:szCs w:val="24"/>
      <w:lang w:val="fr-FR" w:eastAsia="fr-FR"/>
    </w:rPr>
  </w:style>
  <w:style w:type="character" w:customStyle="1" w:styleId="libellelangueatelierfiche">
    <w:name w:val="libellelangueatelierfiche"/>
    <w:rsid w:val="00305D4A"/>
  </w:style>
  <w:style w:type="paragraph" w:styleId="Prrafodelista">
    <w:name w:val="List Paragraph"/>
    <w:basedOn w:val="Normal"/>
    <w:uiPriority w:val="34"/>
    <w:qFormat/>
    <w:rsid w:val="000A0D7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2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9327">
              <w:marLeft w:val="0"/>
              <w:marRight w:val="0"/>
              <w:marTop w:val="0"/>
              <w:marBottom w:val="0"/>
              <w:divBdr>
                <w:top w:val="single" w:sz="6" w:space="0" w:color="AAAAAA"/>
                <w:left w:val="single" w:sz="6" w:space="8" w:color="AAAAAA"/>
                <w:bottom w:val="single" w:sz="6" w:space="0" w:color="AAAAAA"/>
                <w:right w:val="single" w:sz="6" w:space="8" w:color="AAAAAA"/>
              </w:divBdr>
            </w:div>
            <w:div w:id="211335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2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0308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8" w:space="6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32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87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01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3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465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8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25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8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930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5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2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0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9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77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74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4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27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35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2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529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928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02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8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151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501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9102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9623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667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5864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856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0248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8499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658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794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9383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19770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93131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95457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97943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817190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590268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43239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14344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79214243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00297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670727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25448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8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9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413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5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68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commerceparis.com/Programme/Programme-Complet" TargetMode="External"/><Relationship Id="rId18" Type="http://schemas.openxmlformats.org/officeDocument/2006/relationships/hyperlink" Target="https://badge.parisretailweek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witter.com/hashtag/equipmag?src=h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ecommerceparis.com/Programme/Programme-Complet" TargetMode="External"/><Relationship Id="rId17" Type="http://schemas.openxmlformats.org/officeDocument/2006/relationships/hyperlink" Target="file:///C:\Users\Dani\AppData\Local\Microsoft\Windows\INetCache\helene.tsoungui\AppData\Local\Microsoft\Windows\Temporary%20Internet%20Files\Content.Outlook\06Y0L8LS\www.equipmag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witter.com/hashtag/equipmag?src=hash" TargetMode="External"/><Relationship Id="rId20" Type="http://schemas.openxmlformats.org/officeDocument/2006/relationships/hyperlink" Target="file:///C:\Users\Dani\AppData\Local\Microsoft\Windows\INetCache\helene.tsoungui\AppData\Local\Downloads\www.ecommercepari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commerceparis.com/Programme/Programme-Complet" TargetMode="External"/><Relationship Id="rId24" Type="http://schemas.openxmlformats.org/officeDocument/2006/relationships/hyperlink" Target="file:///C:\Users\Dani\AppData\Local\Microsoft\Windows\INetCache\stephanie.dryander\AppData\Local\Microsoft\Windows\Temporary%20Internet%20Files\Content.Outlook\DCI9FKOC\www.parisretailweek.com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Dani\AppData\Local\Microsoft\Windows\INetCache\helene.tsoungui\AppData\Local\Downloads\www.ecommerceparis.com" TargetMode="External"/><Relationship Id="rId23" Type="http://schemas.openxmlformats.org/officeDocument/2006/relationships/hyperlink" Target="https://badge.parisretailweek.com/" TargetMode="External"/><Relationship Id="rId10" Type="http://schemas.openxmlformats.org/officeDocument/2006/relationships/image" Target="media/image3.png"/><Relationship Id="rId19" Type="http://schemas.openxmlformats.org/officeDocument/2006/relationships/hyperlink" Target="file:///C:\Users\Dani\AppData\Local\Microsoft\Windows\INetCache\stephanie.dryander\AppData\Local\Microsoft\Windows\Temporary%20Internet%20Files\Content.Outlook\DCI9FKOC\www.parisretailwee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ecommerceparis.com/Programme/Programme-Complet" TargetMode="External"/><Relationship Id="rId22" Type="http://schemas.openxmlformats.org/officeDocument/2006/relationships/hyperlink" Target="file:///C:\Users\Dani\AppData\Local\Microsoft\Windows\INetCache\helene.tsoungui\AppData\Local\Microsoft\Windows\Temporary%20Internet%20Files\Content.Outlook\06Y0L8LS\www.equipmag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361D7-6CCF-4CE0-998A-9BAAA159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1486</Words>
  <Characters>8174</Characters>
  <Application>Microsoft Office Word</Application>
  <DocSecurity>0</DocSecurity>
  <Lines>68</Lines>
  <Paragraphs>19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9641</CharactersWithSpaces>
  <SharedDoc>false</SharedDoc>
  <HLinks>
    <vt:vector size="54" baseType="variant">
      <vt:variant>
        <vt:i4>2687022</vt:i4>
      </vt:variant>
      <vt:variant>
        <vt:i4>9</vt:i4>
      </vt:variant>
      <vt:variant>
        <vt:i4>0</vt:i4>
      </vt:variant>
      <vt:variant>
        <vt:i4>5</vt:i4>
      </vt:variant>
      <vt:variant>
        <vt:lpwstr>https://www.ecommerceparis.com/Programme/Programme-Complet</vt:lpwstr>
      </vt:variant>
      <vt:variant>
        <vt:lpwstr/>
      </vt:variant>
      <vt:variant>
        <vt:i4>2687022</vt:i4>
      </vt:variant>
      <vt:variant>
        <vt:i4>6</vt:i4>
      </vt:variant>
      <vt:variant>
        <vt:i4>0</vt:i4>
      </vt:variant>
      <vt:variant>
        <vt:i4>5</vt:i4>
      </vt:variant>
      <vt:variant>
        <vt:lpwstr>https://www.ecommerceparis.com/Programme/Programme-Complet</vt:lpwstr>
      </vt:variant>
      <vt:variant>
        <vt:lpwstr/>
      </vt:variant>
      <vt:variant>
        <vt:i4>2687022</vt:i4>
      </vt:variant>
      <vt:variant>
        <vt:i4>3</vt:i4>
      </vt:variant>
      <vt:variant>
        <vt:i4>0</vt:i4>
      </vt:variant>
      <vt:variant>
        <vt:i4>5</vt:i4>
      </vt:variant>
      <vt:variant>
        <vt:lpwstr>https://www.ecommerceparis.com/Programme/Programme-Complet</vt:lpwstr>
      </vt:variant>
      <vt:variant>
        <vt:lpwstr/>
      </vt:variant>
      <vt:variant>
        <vt:i4>2687022</vt:i4>
      </vt:variant>
      <vt:variant>
        <vt:i4>0</vt:i4>
      </vt:variant>
      <vt:variant>
        <vt:i4>0</vt:i4>
      </vt:variant>
      <vt:variant>
        <vt:i4>5</vt:i4>
      </vt:variant>
      <vt:variant>
        <vt:lpwstr>https://www.ecommerceparis.com/Programme/Programme-Complet</vt:lpwstr>
      </vt:variant>
      <vt:variant>
        <vt:lpwstr/>
      </vt:variant>
      <vt:variant>
        <vt:i4>2818145</vt:i4>
      </vt:variant>
      <vt:variant>
        <vt:i4>12</vt:i4>
      </vt:variant>
      <vt:variant>
        <vt:i4>0</vt:i4>
      </vt:variant>
      <vt:variant>
        <vt:i4>5</vt:i4>
      </vt:variant>
      <vt:variant>
        <vt:lpwstr>../../stephanie.dryander/AppData/Local/Microsoft/Windows/Temporary Internet Files/Content.Outlook/DCI9FKOC/www.parisretailweek.com</vt:lpwstr>
      </vt:variant>
      <vt:variant>
        <vt:lpwstr/>
      </vt:variant>
      <vt:variant>
        <vt:i4>2228282</vt:i4>
      </vt:variant>
      <vt:variant>
        <vt:i4>9</vt:i4>
      </vt:variant>
      <vt:variant>
        <vt:i4>0</vt:i4>
      </vt:variant>
      <vt:variant>
        <vt:i4>5</vt:i4>
      </vt:variant>
      <vt:variant>
        <vt:lpwstr>https://badge.parisretailweek.com/</vt:lpwstr>
      </vt:variant>
      <vt:variant>
        <vt:lpwstr/>
      </vt:variant>
      <vt:variant>
        <vt:i4>131078</vt:i4>
      </vt:variant>
      <vt:variant>
        <vt:i4>6</vt:i4>
      </vt:variant>
      <vt:variant>
        <vt:i4>0</vt:i4>
      </vt:variant>
      <vt:variant>
        <vt:i4>5</vt:i4>
      </vt:variant>
      <vt:variant>
        <vt:lpwstr>../../helene.tsoungui/AppData/Local/Microsoft/Windows/Temporary Internet Files/Content.Outlook/06Y0L8LS/www.equipmag.com</vt:lpwstr>
      </vt:variant>
      <vt:variant>
        <vt:lpwstr/>
      </vt:variant>
      <vt:variant>
        <vt:i4>4653133</vt:i4>
      </vt:variant>
      <vt:variant>
        <vt:i4>3</vt:i4>
      </vt:variant>
      <vt:variant>
        <vt:i4>0</vt:i4>
      </vt:variant>
      <vt:variant>
        <vt:i4>5</vt:i4>
      </vt:variant>
      <vt:variant>
        <vt:lpwstr>https://twitter.com/hashtag/equipmag?src=hash</vt:lpwstr>
      </vt:variant>
      <vt:variant>
        <vt:lpwstr/>
      </vt:variant>
      <vt:variant>
        <vt:i4>69</vt:i4>
      </vt:variant>
      <vt:variant>
        <vt:i4>0</vt:i4>
      </vt:variant>
      <vt:variant>
        <vt:i4>0</vt:i4>
      </vt:variant>
      <vt:variant>
        <vt:i4>5</vt:i4>
      </vt:variant>
      <vt:variant>
        <vt:lpwstr>../../helene.tsoungui/AppData/Local/Downloads/www.ecommerceparis.com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aa</dc:creator>
  <cp:lastModifiedBy>expo</cp:lastModifiedBy>
  <cp:revision>2</cp:revision>
  <cp:lastPrinted>2016-08-22T16:44:00Z</cp:lastPrinted>
  <dcterms:created xsi:type="dcterms:W3CDTF">2016-08-31T11:26:00Z</dcterms:created>
  <dcterms:modified xsi:type="dcterms:W3CDTF">2016-08-31T11:26:00Z</dcterms:modified>
</cp:coreProperties>
</file>