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A1" w:rsidRDefault="00DE5752">
      <w:bookmarkStart w:id="0" w:name="_Hlk483129530"/>
      <w:bookmarkEnd w:id="0"/>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-652145</wp:posOffset>
            </wp:positionV>
            <wp:extent cx="2606675" cy="1038225"/>
            <wp:effectExtent l="0" t="0" r="0" b="0"/>
            <wp:wrapSquare wrapText="bothSides"/>
            <wp:docPr id="4" name="Imagen 4"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6A7093" w:rsidRDefault="006A7093"/>
    <w:p w:rsidR="004D25A1" w:rsidRPr="002E4AA0" w:rsidRDefault="004D25A1" w:rsidP="002E4AA0">
      <w:pPr>
        <w:jc w:val="center"/>
        <w:rPr>
          <w:b/>
          <w:sz w:val="32"/>
        </w:rPr>
      </w:pPr>
      <w:r w:rsidRPr="00DE5752">
        <w:rPr>
          <w:b/>
          <w:sz w:val="32"/>
        </w:rPr>
        <w:t>AGENDA DES2017 MARTES, 23 DE MAYO 2017</w:t>
      </w:r>
    </w:p>
    <w:tbl>
      <w:tblPr>
        <w:tblW w:w="11191" w:type="dxa"/>
        <w:tblInd w:w="-1206" w:type="dxa"/>
        <w:tblCellMar>
          <w:top w:w="15" w:type="dxa"/>
          <w:left w:w="70" w:type="dxa"/>
          <w:bottom w:w="15" w:type="dxa"/>
          <w:right w:w="70" w:type="dxa"/>
        </w:tblCellMar>
        <w:tblLook w:val="04A0"/>
      </w:tblPr>
      <w:tblGrid>
        <w:gridCol w:w="802"/>
        <w:gridCol w:w="2656"/>
        <w:gridCol w:w="2538"/>
        <w:gridCol w:w="100"/>
        <w:gridCol w:w="2693"/>
        <w:gridCol w:w="2396"/>
        <w:gridCol w:w="6"/>
      </w:tblGrid>
      <w:tr w:rsidR="000274EA" w:rsidRPr="00192C6D" w:rsidTr="00504381">
        <w:trPr>
          <w:gridAfter w:val="1"/>
          <w:wAfter w:w="6" w:type="dxa"/>
          <w:trHeight w:val="625"/>
        </w:trPr>
        <w:tc>
          <w:tcPr>
            <w:tcW w:w="802" w:type="dxa"/>
            <w:tcBorders>
              <w:top w:val="single" w:sz="4" w:space="0" w:color="DA0082"/>
              <w:left w:val="single" w:sz="4" w:space="0" w:color="DA0082"/>
              <w:bottom w:val="single" w:sz="4" w:space="0" w:color="00508C"/>
              <w:right w:val="single" w:sz="4" w:space="0" w:color="DA0082"/>
            </w:tcBorders>
            <w:shd w:val="clear" w:color="000000" w:fill="D9D9D9"/>
            <w:vAlign w:val="center"/>
            <w:hideMark/>
          </w:tcPr>
          <w:p w:rsidR="00DE5752" w:rsidRPr="00DE5752" w:rsidRDefault="00DE5752" w:rsidP="00DE5752">
            <w:pPr>
              <w:spacing w:after="0" w:line="240" w:lineRule="auto"/>
              <w:rPr>
                <w:rFonts w:eastAsia="Times New Roman" w:cstheme="minorHAnsi"/>
                <w:color w:val="000000"/>
                <w:lang w:eastAsia="es-ES"/>
              </w:rPr>
            </w:pPr>
            <w:r w:rsidRPr="00DE5752">
              <w:rPr>
                <w:rFonts w:eastAsia="Times New Roman" w:cstheme="minorHAnsi"/>
                <w:color w:val="000000"/>
                <w:lang w:eastAsia="es-ES"/>
              </w:rPr>
              <w:t>10:00 - 11:00</w:t>
            </w:r>
          </w:p>
        </w:tc>
        <w:tc>
          <w:tcPr>
            <w:tcW w:w="10383" w:type="dxa"/>
            <w:gridSpan w:val="5"/>
            <w:tcBorders>
              <w:top w:val="single" w:sz="4" w:space="0" w:color="DA0082"/>
              <w:left w:val="single" w:sz="4" w:space="0" w:color="DA0082"/>
              <w:bottom w:val="single" w:sz="4" w:space="0" w:color="00508C"/>
              <w:right w:val="single" w:sz="4" w:space="0" w:color="DA0082"/>
            </w:tcBorders>
            <w:shd w:val="clear" w:color="000000" w:fill="D6007F"/>
            <w:vAlign w:val="center"/>
            <w:hideMark/>
          </w:tcPr>
          <w:p w:rsidR="00DE5752" w:rsidRPr="00192C6D" w:rsidRDefault="00DE5752" w:rsidP="00DE5752">
            <w:pPr>
              <w:spacing w:after="0" w:line="240" w:lineRule="auto"/>
              <w:jc w:val="center"/>
              <w:rPr>
                <w:rFonts w:eastAsia="Times New Roman" w:cstheme="minorHAnsi"/>
                <w:color w:val="FFFFFF"/>
                <w:lang w:val="en-US" w:eastAsia="es-ES"/>
              </w:rPr>
            </w:pPr>
            <w:r w:rsidRPr="00192C6D">
              <w:rPr>
                <w:rFonts w:eastAsia="Times New Roman" w:cstheme="minorHAnsi"/>
                <w:b/>
                <w:color w:val="FFFFFF"/>
                <w:sz w:val="28"/>
                <w:lang w:val="en-US" w:eastAsia="es-ES"/>
              </w:rPr>
              <w:t xml:space="preserve">KEYNOTE by Anders </w:t>
            </w:r>
            <w:proofErr w:type="spellStart"/>
            <w:r w:rsidRPr="00192C6D">
              <w:rPr>
                <w:rFonts w:eastAsia="Times New Roman" w:cstheme="minorHAnsi"/>
                <w:b/>
                <w:color w:val="FFFFFF"/>
                <w:sz w:val="28"/>
                <w:lang w:val="en-US" w:eastAsia="es-ES"/>
              </w:rPr>
              <w:t>Indset</w:t>
            </w:r>
            <w:proofErr w:type="spellEnd"/>
            <w:r w:rsidRPr="00192C6D">
              <w:rPr>
                <w:rFonts w:eastAsia="Times New Roman" w:cstheme="minorHAnsi"/>
                <w:color w:val="FFFFFF"/>
                <w:lang w:val="en-US" w:eastAsia="es-ES"/>
              </w:rPr>
              <w:br/>
            </w:r>
            <w:r w:rsidRPr="00192C6D">
              <w:rPr>
                <w:rFonts w:eastAsia="Times New Roman" w:cstheme="minorHAnsi"/>
                <w:color w:val="FFFFFF"/>
                <w:sz w:val="24"/>
                <w:lang w:val="en-US" w:eastAsia="es-ES"/>
              </w:rPr>
              <w:t>Outthink the Revolution (Main Auditorium)</w:t>
            </w:r>
          </w:p>
        </w:tc>
      </w:tr>
      <w:tr w:rsidR="000274EA" w:rsidRPr="00192C6D" w:rsidTr="00504381">
        <w:trPr>
          <w:gridAfter w:val="1"/>
          <w:wAfter w:w="6" w:type="dxa"/>
          <w:trHeight w:val="662"/>
        </w:trPr>
        <w:tc>
          <w:tcPr>
            <w:tcW w:w="802" w:type="dxa"/>
            <w:tcBorders>
              <w:top w:val="single" w:sz="4" w:space="0" w:color="00508C"/>
              <w:left w:val="single" w:sz="4" w:space="0" w:color="00508C"/>
              <w:bottom w:val="single" w:sz="4" w:space="0" w:color="009A93"/>
              <w:right w:val="single" w:sz="4" w:space="0" w:color="00508C"/>
            </w:tcBorders>
            <w:shd w:val="clear" w:color="000000" w:fill="D9D9D9"/>
            <w:vAlign w:val="center"/>
            <w:hideMark/>
          </w:tcPr>
          <w:p w:rsidR="00DE5752" w:rsidRPr="00DE5752" w:rsidRDefault="00DE5752" w:rsidP="00DE5752">
            <w:pPr>
              <w:spacing w:after="0" w:line="240" w:lineRule="auto"/>
              <w:rPr>
                <w:rFonts w:eastAsia="Times New Roman" w:cstheme="minorHAnsi"/>
                <w:color w:val="000000"/>
                <w:lang w:eastAsia="es-ES"/>
              </w:rPr>
            </w:pPr>
            <w:r w:rsidRPr="00DE5752">
              <w:rPr>
                <w:rFonts w:eastAsia="Times New Roman" w:cstheme="minorHAnsi"/>
                <w:color w:val="000000"/>
                <w:lang w:eastAsia="es-ES"/>
              </w:rPr>
              <w:t>11:00 - 11:30</w:t>
            </w:r>
          </w:p>
        </w:tc>
        <w:tc>
          <w:tcPr>
            <w:tcW w:w="10383" w:type="dxa"/>
            <w:gridSpan w:val="5"/>
            <w:tcBorders>
              <w:top w:val="single" w:sz="4" w:space="0" w:color="00508C"/>
              <w:left w:val="single" w:sz="4" w:space="0" w:color="00508C"/>
              <w:bottom w:val="single" w:sz="4" w:space="0" w:color="009A93"/>
              <w:right w:val="single" w:sz="4" w:space="0" w:color="00508C"/>
            </w:tcBorders>
            <w:shd w:val="clear" w:color="auto" w:fill="00508C"/>
            <w:vAlign w:val="center"/>
            <w:hideMark/>
          </w:tcPr>
          <w:p w:rsidR="00DE5752" w:rsidRPr="00192C6D" w:rsidRDefault="00DE5752" w:rsidP="00A8351E">
            <w:pPr>
              <w:spacing w:after="0" w:line="240" w:lineRule="auto"/>
              <w:jc w:val="center"/>
              <w:rPr>
                <w:rFonts w:eastAsia="Times New Roman" w:cstheme="minorHAnsi"/>
                <w:color w:val="FFFFFF"/>
                <w:lang w:val="en-US" w:eastAsia="es-ES"/>
              </w:rPr>
            </w:pPr>
            <w:r w:rsidRPr="00192C6D">
              <w:rPr>
                <w:rFonts w:eastAsia="Times New Roman" w:cstheme="minorHAnsi"/>
                <w:b/>
                <w:color w:val="FFFFFF"/>
                <w:sz w:val="28"/>
                <w:lang w:val="en-US" w:eastAsia="es-ES"/>
              </w:rPr>
              <w:t>DIGITAL TITAN</w:t>
            </w:r>
            <w:r w:rsidR="00A8351E" w:rsidRPr="00192C6D">
              <w:rPr>
                <w:rFonts w:eastAsia="Times New Roman" w:cstheme="minorHAnsi"/>
                <w:b/>
                <w:color w:val="FFFFFF"/>
                <w:sz w:val="28"/>
                <w:lang w:val="en-US" w:eastAsia="es-ES"/>
              </w:rPr>
              <w:t xml:space="preserve"> by </w:t>
            </w:r>
            <w:r w:rsidR="001B1DF4" w:rsidRPr="00192C6D">
              <w:rPr>
                <w:rFonts w:eastAsia="Times New Roman" w:cstheme="minorHAnsi"/>
                <w:b/>
                <w:color w:val="FFFFFF"/>
                <w:sz w:val="28"/>
                <w:lang w:val="en-US" w:eastAsia="es-ES"/>
              </w:rPr>
              <w:t xml:space="preserve">Kasey </w:t>
            </w:r>
            <w:proofErr w:type="spellStart"/>
            <w:r w:rsidR="001B1DF4" w:rsidRPr="00192C6D">
              <w:rPr>
                <w:rFonts w:eastAsia="Times New Roman" w:cstheme="minorHAnsi"/>
                <w:b/>
                <w:color w:val="FFFFFF"/>
                <w:sz w:val="28"/>
                <w:lang w:val="en-US" w:eastAsia="es-ES"/>
              </w:rPr>
              <w:t>Lobaugh</w:t>
            </w:r>
            <w:proofErr w:type="spellEnd"/>
            <w:r w:rsidR="00C172D5" w:rsidRPr="00192C6D">
              <w:rPr>
                <w:rFonts w:eastAsia="Times New Roman" w:cstheme="minorHAnsi"/>
                <w:b/>
                <w:color w:val="FFFFFF"/>
                <w:sz w:val="28"/>
                <w:lang w:val="en-US" w:eastAsia="es-ES"/>
              </w:rPr>
              <w:t xml:space="preserve"> </w:t>
            </w:r>
            <w:r w:rsidR="00A8351E" w:rsidRPr="00192C6D">
              <w:rPr>
                <w:rFonts w:eastAsia="Times New Roman" w:cstheme="minorHAnsi"/>
                <w:b/>
                <w:color w:val="FFFFFF"/>
                <w:sz w:val="28"/>
                <w:lang w:val="en-US" w:eastAsia="es-ES"/>
              </w:rPr>
              <w:t>(</w:t>
            </w:r>
            <w:r w:rsidR="00C172D5" w:rsidRPr="00192C6D">
              <w:rPr>
                <w:rFonts w:eastAsia="Times New Roman" w:cstheme="minorHAnsi"/>
                <w:b/>
                <w:color w:val="FFFFFF"/>
                <w:sz w:val="28"/>
                <w:lang w:val="en-US" w:eastAsia="es-ES"/>
              </w:rPr>
              <w:t>Deloitte</w:t>
            </w:r>
            <w:r w:rsidR="00A8351E" w:rsidRPr="00192C6D">
              <w:rPr>
                <w:rFonts w:eastAsia="Times New Roman" w:cstheme="minorHAnsi"/>
                <w:b/>
                <w:color w:val="FFFFFF"/>
                <w:sz w:val="28"/>
                <w:lang w:val="en-US" w:eastAsia="es-ES"/>
              </w:rPr>
              <w:t>)</w:t>
            </w:r>
            <w:r w:rsidR="00C172D5" w:rsidRPr="00192C6D">
              <w:rPr>
                <w:rFonts w:eastAsia="Times New Roman" w:cstheme="minorHAnsi"/>
                <w:color w:val="FFFFFF"/>
                <w:sz w:val="24"/>
                <w:lang w:val="en-US" w:eastAsia="es-ES"/>
              </w:rPr>
              <w:t xml:space="preserve"> </w:t>
            </w:r>
            <w:r w:rsidRPr="00192C6D">
              <w:rPr>
                <w:rFonts w:eastAsia="Times New Roman" w:cstheme="minorHAnsi"/>
                <w:color w:val="FFFFFF"/>
                <w:sz w:val="24"/>
                <w:lang w:val="en-US" w:eastAsia="es-ES"/>
              </w:rPr>
              <w:t>(Main Auditorium)</w:t>
            </w:r>
          </w:p>
        </w:tc>
      </w:tr>
      <w:tr w:rsidR="000274EA" w:rsidRPr="00DE5752" w:rsidTr="00504381">
        <w:trPr>
          <w:gridAfter w:val="1"/>
          <w:wAfter w:w="6" w:type="dxa"/>
          <w:trHeight w:val="658"/>
        </w:trPr>
        <w:tc>
          <w:tcPr>
            <w:tcW w:w="802" w:type="dxa"/>
            <w:tcBorders>
              <w:top w:val="single" w:sz="4" w:space="0" w:color="009A93"/>
              <w:left w:val="single" w:sz="4" w:space="0" w:color="009A93"/>
              <w:bottom w:val="single" w:sz="4" w:space="0" w:color="009A93"/>
              <w:right w:val="single" w:sz="4" w:space="0" w:color="009A93"/>
            </w:tcBorders>
            <w:shd w:val="clear" w:color="000000" w:fill="D9D9D9"/>
            <w:vAlign w:val="center"/>
            <w:hideMark/>
          </w:tcPr>
          <w:p w:rsidR="00DE5752" w:rsidRPr="00DE5752" w:rsidRDefault="00DE5752" w:rsidP="00DE5752">
            <w:pPr>
              <w:spacing w:after="0" w:line="240" w:lineRule="auto"/>
              <w:rPr>
                <w:rFonts w:eastAsia="Times New Roman" w:cstheme="minorHAnsi"/>
                <w:color w:val="000000"/>
                <w:lang w:eastAsia="es-ES"/>
              </w:rPr>
            </w:pPr>
            <w:r w:rsidRPr="00DE5752">
              <w:rPr>
                <w:rFonts w:eastAsia="Times New Roman" w:cstheme="minorHAnsi"/>
                <w:color w:val="000000"/>
                <w:lang w:eastAsia="es-ES"/>
              </w:rPr>
              <w:t>11:00- 12:00</w:t>
            </w:r>
          </w:p>
        </w:tc>
        <w:tc>
          <w:tcPr>
            <w:tcW w:w="10383" w:type="dxa"/>
            <w:gridSpan w:val="5"/>
            <w:tcBorders>
              <w:top w:val="single" w:sz="4" w:space="0" w:color="009A93"/>
              <w:left w:val="single" w:sz="4" w:space="0" w:color="009A93"/>
              <w:bottom w:val="single" w:sz="4" w:space="0" w:color="009A93"/>
              <w:right w:val="single" w:sz="4" w:space="0" w:color="009A93"/>
            </w:tcBorders>
            <w:shd w:val="clear" w:color="000000" w:fill="009A93"/>
            <w:vAlign w:val="center"/>
            <w:hideMark/>
          </w:tcPr>
          <w:p w:rsidR="00DE5752" w:rsidRPr="00DE5752" w:rsidRDefault="00DE5752" w:rsidP="00DE5752">
            <w:pPr>
              <w:spacing w:after="0" w:line="240" w:lineRule="auto"/>
              <w:jc w:val="center"/>
              <w:rPr>
                <w:rFonts w:eastAsia="Times New Roman" w:cstheme="minorHAnsi"/>
                <w:b/>
                <w:color w:val="FFFFFF"/>
                <w:sz w:val="28"/>
                <w:lang w:eastAsia="es-ES"/>
              </w:rPr>
            </w:pPr>
            <w:r w:rsidRPr="00DE5752">
              <w:rPr>
                <w:rFonts w:eastAsia="Times New Roman" w:cstheme="minorHAnsi"/>
                <w:b/>
                <w:color w:val="FFFFFF"/>
                <w:sz w:val="28"/>
                <w:lang w:eastAsia="es-ES"/>
              </w:rPr>
              <w:t>RECEPCIÓN OFICIAL DELEGACIÓN DE LA EMBAJADA DE SUECIA</w:t>
            </w:r>
            <w:r w:rsidRPr="00DE5752">
              <w:rPr>
                <w:rFonts w:eastAsia="Times New Roman" w:cstheme="minorHAnsi"/>
                <w:b/>
                <w:color w:val="FFFFFF"/>
                <w:sz w:val="28"/>
                <w:lang w:eastAsia="es-ES"/>
              </w:rPr>
              <w:br/>
            </w:r>
            <w:r w:rsidRPr="00DE5752">
              <w:rPr>
                <w:rFonts w:eastAsia="Times New Roman" w:cstheme="minorHAnsi"/>
                <w:color w:val="FFFFFF"/>
                <w:sz w:val="24"/>
                <w:lang w:eastAsia="es-ES"/>
              </w:rPr>
              <w:t>(Pabellón de Suecia y Sala de Protocolo DES)</w:t>
            </w:r>
          </w:p>
        </w:tc>
      </w:tr>
      <w:tr w:rsidR="00DE5752" w:rsidRPr="00DE5752" w:rsidTr="00504381">
        <w:trPr>
          <w:trHeight w:val="503"/>
        </w:trPr>
        <w:tc>
          <w:tcPr>
            <w:tcW w:w="802" w:type="dxa"/>
            <w:vMerge w:val="restart"/>
            <w:tcBorders>
              <w:top w:val="single" w:sz="4" w:space="0" w:color="009A93"/>
              <w:left w:val="single" w:sz="4" w:space="0" w:color="009A93"/>
              <w:right w:val="single" w:sz="4" w:space="0" w:color="009A93"/>
            </w:tcBorders>
            <w:shd w:val="clear" w:color="000000" w:fill="D9D9D9"/>
            <w:vAlign w:val="center"/>
            <w:hideMark/>
          </w:tcPr>
          <w:p w:rsidR="00DE5752" w:rsidRPr="00DE5752" w:rsidRDefault="00DE5752" w:rsidP="00DE5752">
            <w:pPr>
              <w:spacing w:after="0" w:line="240" w:lineRule="auto"/>
              <w:rPr>
                <w:rFonts w:eastAsia="Times New Roman" w:cstheme="minorHAnsi"/>
                <w:color w:val="000000"/>
                <w:lang w:eastAsia="es-ES"/>
              </w:rPr>
            </w:pPr>
          </w:p>
        </w:tc>
        <w:tc>
          <w:tcPr>
            <w:tcW w:w="2656" w:type="dxa"/>
            <w:tcBorders>
              <w:top w:val="single" w:sz="4" w:space="0" w:color="009A93"/>
              <w:left w:val="single" w:sz="4" w:space="0" w:color="009A93"/>
              <w:bottom w:val="single" w:sz="4" w:space="0" w:color="009A93"/>
              <w:right w:val="single" w:sz="4" w:space="0" w:color="009A93"/>
            </w:tcBorders>
            <w:vAlign w:val="center"/>
            <w:hideMark/>
          </w:tcPr>
          <w:p w:rsidR="00DE5752" w:rsidRPr="00DE5752" w:rsidRDefault="00DE5752" w:rsidP="00DE5752">
            <w:pPr>
              <w:spacing w:after="0" w:line="240" w:lineRule="auto"/>
              <w:jc w:val="center"/>
              <w:rPr>
                <w:rFonts w:eastAsia="Times New Roman" w:cstheme="minorHAnsi"/>
                <w:lang w:eastAsia="es-ES"/>
              </w:rPr>
            </w:pPr>
            <w:r w:rsidRPr="00DE5752">
              <w:rPr>
                <w:rFonts w:eastAsia="Times New Roman" w:cstheme="minorHAnsi"/>
                <w:lang w:eastAsia="es-ES"/>
              </w:rPr>
              <w:t xml:space="preserve">Digital Marketing </w:t>
            </w:r>
            <w:proofErr w:type="spellStart"/>
            <w:r w:rsidRPr="00DE5752">
              <w:rPr>
                <w:rFonts w:eastAsia="Times New Roman" w:cstheme="minorHAnsi"/>
                <w:lang w:eastAsia="es-ES"/>
              </w:rPr>
              <w:t>Planet</w:t>
            </w:r>
            <w:proofErr w:type="spellEnd"/>
          </w:p>
        </w:tc>
        <w:tc>
          <w:tcPr>
            <w:tcW w:w="2638" w:type="dxa"/>
            <w:gridSpan w:val="2"/>
            <w:tcBorders>
              <w:top w:val="single" w:sz="4" w:space="0" w:color="009A93"/>
              <w:left w:val="single" w:sz="4" w:space="0" w:color="009A93"/>
              <w:bottom w:val="single" w:sz="4" w:space="0" w:color="009A93"/>
              <w:right w:val="single" w:sz="4" w:space="0" w:color="009A93"/>
            </w:tcBorders>
            <w:vAlign w:val="center"/>
            <w:hideMark/>
          </w:tcPr>
          <w:p w:rsidR="00DE5752" w:rsidRPr="00192C6D" w:rsidRDefault="00DE5752" w:rsidP="00DE5752">
            <w:pPr>
              <w:spacing w:after="0" w:line="240" w:lineRule="auto"/>
              <w:jc w:val="center"/>
              <w:rPr>
                <w:rFonts w:eastAsia="Times New Roman" w:cstheme="minorHAnsi"/>
                <w:lang w:val="en-US" w:eastAsia="es-ES"/>
              </w:rPr>
            </w:pPr>
            <w:r w:rsidRPr="00192C6D">
              <w:rPr>
                <w:rFonts w:eastAsia="Times New Roman" w:cstheme="minorHAnsi"/>
                <w:lang w:val="en-US" w:eastAsia="es-ES"/>
              </w:rPr>
              <w:t>Big Data &amp; Analytics Series</w:t>
            </w:r>
          </w:p>
          <w:p w:rsidR="00B43225" w:rsidRPr="00192C6D" w:rsidRDefault="00B43225" w:rsidP="00DE5752">
            <w:pPr>
              <w:spacing w:after="0" w:line="240" w:lineRule="auto"/>
              <w:jc w:val="center"/>
              <w:rPr>
                <w:rFonts w:eastAsia="Times New Roman" w:cstheme="minorHAnsi"/>
                <w:lang w:val="en-US" w:eastAsia="es-ES"/>
              </w:rPr>
            </w:pPr>
            <w:proofErr w:type="spellStart"/>
            <w:r w:rsidRPr="00192C6D">
              <w:rPr>
                <w:rFonts w:eastAsia="Times New Roman" w:cstheme="minorHAnsi"/>
                <w:lang w:val="en-US" w:eastAsia="es-ES"/>
              </w:rPr>
              <w:t>IoT</w:t>
            </w:r>
            <w:proofErr w:type="spellEnd"/>
            <w:r w:rsidRPr="00192C6D">
              <w:rPr>
                <w:rFonts w:eastAsia="Times New Roman" w:cstheme="minorHAnsi"/>
                <w:lang w:val="en-US" w:eastAsia="es-ES"/>
              </w:rPr>
              <w:t xml:space="preserve"> Series</w:t>
            </w:r>
            <w:r w:rsidR="0053557C" w:rsidRPr="00192C6D">
              <w:rPr>
                <w:rFonts w:eastAsia="Times New Roman" w:cstheme="minorHAnsi"/>
                <w:lang w:val="en-US" w:eastAsia="es-ES"/>
              </w:rPr>
              <w:t xml:space="preserve"> / AI </w:t>
            </w:r>
            <w:r w:rsidR="002E4AA0" w:rsidRPr="00192C6D">
              <w:rPr>
                <w:rFonts w:eastAsia="Times New Roman" w:cstheme="minorHAnsi"/>
                <w:lang w:val="en-US" w:eastAsia="es-ES"/>
              </w:rPr>
              <w:t>Series</w:t>
            </w:r>
          </w:p>
        </w:tc>
        <w:tc>
          <w:tcPr>
            <w:tcW w:w="2693" w:type="dxa"/>
            <w:tcBorders>
              <w:top w:val="single" w:sz="4" w:space="0" w:color="009A93"/>
              <w:left w:val="single" w:sz="4" w:space="0" w:color="009A93"/>
              <w:bottom w:val="single" w:sz="4" w:space="0" w:color="009A93"/>
              <w:right w:val="single" w:sz="4" w:space="0" w:color="009A93"/>
            </w:tcBorders>
            <w:vAlign w:val="center"/>
            <w:hideMark/>
          </w:tcPr>
          <w:p w:rsidR="00DE5752" w:rsidRPr="00DE5752" w:rsidRDefault="00DE5752" w:rsidP="00DE5752">
            <w:pPr>
              <w:spacing w:after="0" w:line="240" w:lineRule="auto"/>
              <w:jc w:val="center"/>
              <w:rPr>
                <w:rFonts w:eastAsia="Times New Roman" w:cstheme="minorHAnsi"/>
                <w:lang w:eastAsia="es-ES"/>
              </w:rPr>
            </w:pPr>
            <w:r w:rsidRPr="00DE5752">
              <w:rPr>
                <w:rFonts w:eastAsia="Times New Roman" w:cstheme="minorHAnsi"/>
                <w:lang w:eastAsia="es-ES"/>
              </w:rPr>
              <w:t>HR Summit</w:t>
            </w:r>
          </w:p>
        </w:tc>
        <w:tc>
          <w:tcPr>
            <w:tcW w:w="2402" w:type="dxa"/>
            <w:gridSpan w:val="2"/>
            <w:tcBorders>
              <w:top w:val="single" w:sz="4" w:space="0" w:color="009A93"/>
              <w:left w:val="single" w:sz="4" w:space="0" w:color="009A93"/>
              <w:bottom w:val="single" w:sz="4" w:space="0" w:color="009A93"/>
              <w:right w:val="single" w:sz="4" w:space="0" w:color="009A93"/>
            </w:tcBorders>
            <w:vAlign w:val="center"/>
            <w:hideMark/>
          </w:tcPr>
          <w:p w:rsidR="00DE5752" w:rsidRPr="00DE5752" w:rsidRDefault="00DE5752" w:rsidP="00DE5752">
            <w:pPr>
              <w:spacing w:after="0" w:line="240" w:lineRule="auto"/>
              <w:jc w:val="center"/>
              <w:rPr>
                <w:rFonts w:eastAsia="Times New Roman" w:cstheme="minorHAnsi"/>
                <w:lang w:eastAsia="es-ES"/>
              </w:rPr>
            </w:pPr>
            <w:r w:rsidRPr="00DE5752">
              <w:rPr>
                <w:rFonts w:eastAsia="Times New Roman" w:cstheme="minorHAnsi"/>
                <w:lang w:eastAsia="es-ES"/>
              </w:rPr>
              <w:t xml:space="preserve">Open </w:t>
            </w:r>
            <w:proofErr w:type="spellStart"/>
            <w:r w:rsidRPr="00DE5752">
              <w:rPr>
                <w:rFonts w:eastAsia="Times New Roman" w:cstheme="minorHAnsi"/>
                <w:lang w:eastAsia="es-ES"/>
              </w:rPr>
              <w:t>Innovation</w:t>
            </w:r>
            <w:proofErr w:type="spellEnd"/>
            <w:r w:rsidRPr="00DE5752">
              <w:rPr>
                <w:rFonts w:eastAsia="Times New Roman" w:cstheme="minorHAnsi"/>
                <w:lang w:eastAsia="es-ES"/>
              </w:rPr>
              <w:t xml:space="preserve"> </w:t>
            </w:r>
            <w:proofErr w:type="spellStart"/>
            <w:r w:rsidRPr="00DE5752">
              <w:rPr>
                <w:rFonts w:eastAsia="Times New Roman" w:cstheme="minorHAnsi"/>
                <w:lang w:eastAsia="es-ES"/>
              </w:rPr>
              <w:t>Marketplace</w:t>
            </w:r>
            <w:proofErr w:type="spellEnd"/>
          </w:p>
        </w:tc>
      </w:tr>
      <w:tr w:rsidR="00DE5752" w:rsidRPr="00DE5752" w:rsidTr="00504381">
        <w:trPr>
          <w:trHeight w:val="315"/>
        </w:trPr>
        <w:tc>
          <w:tcPr>
            <w:tcW w:w="802" w:type="dxa"/>
            <w:vMerge/>
            <w:tcBorders>
              <w:left w:val="single" w:sz="4" w:space="0" w:color="009A93"/>
              <w:right w:val="single" w:sz="4" w:space="0" w:color="009A93"/>
            </w:tcBorders>
            <w:vAlign w:val="center"/>
            <w:hideMark/>
          </w:tcPr>
          <w:p w:rsidR="00DE5752" w:rsidRPr="00DE5752" w:rsidRDefault="00DE5752" w:rsidP="00DE5752">
            <w:pPr>
              <w:spacing w:after="0" w:line="240" w:lineRule="auto"/>
              <w:rPr>
                <w:rFonts w:eastAsia="Times New Roman" w:cstheme="minorHAnsi"/>
                <w:color w:val="000000"/>
                <w:lang w:eastAsia="es-ES"/>
              </w:rPr>
            </w:pPr>
          </w:p>
        </w:tc>
        <w:tc>
          <w:tcPr>
            <w:tcW w:w="2656"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DE5752" w:rsidRPr="00DE5752" w:rsidRDefault="00DE5752" w:rsidP="00DE5752">
            <w:pPr>
              <w:spacing w:after="0" w:line="240" w:lineRule="auto"/>
              <w:jc w:val="center"/>
              <w:rPr>
                <w:rFonts w:eastAsia="Times New Roman" w:cstheme="minorHAnsi"/>
                <w:b/>
                <w:bCs/>
                <w:lang w:eastAsia="es-ES"/>
              </w:rPr>
            </w:pPr>
            <w:r w:rsidRPr="00DE5752">
              <w:rPr>
                <w:rFonts w:eastAsia="Times New Roman" w:cstheme="minorHAnsi"/>
                <w:b/>
                <w:bCs/>
                <w:lang w:eastAsia="es-ES"/>
              </w:rPr>
              <w:t xml:space="preserve">Digital Marketing </w:t>
            </w:r>
            <w:proofErr w:type="spellStart"/>
            <w:r w:rsidRPr="00DE5752">
              <w:rPr>
                <w:rFonts w:eastAsia="Times New Roman" w:cstheme="minorHAnsi"/>
                <w:b/>
                <w:bCs/>
                <w:lang w:eastAsia="es-ES"/>
              </w:rPr>
              <w:t>Planet</w:t>
            </w:r>
            <w:proofErr w:type="spellEnd"/>
          </w:p>
        </w:tc>
        <w:tc>
          <w:tcPr>
            <w:tcW w:w="2638" w:type="dxa"/>
            <w:gridSpan w:val="2"/>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DE5752" w:rsidRPr="00DE5752" w:rsidRDefault="00DE5752" w:rsidP="00DE5752">
            <w:pPr>
              <w:spacing w:after="0" w:line="240" w:lineRule="auto"/>
              <w:jc w:val="center"/>
              <w:rPr>
                <w:rFonts w:eastAsia="Times New Roman" w:cstheme="minorHAnsi"/>
                <w:b/>
                <w:bCs/>
                <w:lang w:eastAsia="es-ES"/>
              </w:rPr>
            </w:pPr>
            <w:r w:rsidRPr="00DE5752">
              <w:rPr>
                <w:rFonts w:eastAsia="Times New Roman" w:cstheme="minorHAnsi"/>
                <w:b/>
                <w:bCs/>
                <w:lang w:eastAsia="es-ES"/>
              </w:rPr>
              <w:t>R-</w:t>
            </w:r>
            <w:proofErr w:type="spellStart"/>
            <w:r w:rsidRPr="00DE5752">
              <w:rPr>
                <w:rFonts w:eastAsia="Times New Roman" w:cstheme="minorHAnsi"/>
                <w:b/>
                <w:bCs/>
                <w:lang w:eastAsia="es-ES"/>
              </w:rPr>
              <w:t>evolution</w:t>
            </w:r>
            <w:proofErr w:type="spellEnd"/>
            <w:r w:rsidRPr="00DE5752">
              <w:rPr>
                <w:rFonts w:eastAsia="Times New Roman" w:cstheme="minorHAnsi"/>
                <w:b/>
                <w:bCs/>
                <w:lang w:eastAsia="es-ES"/>
              </w:rPr>
              <w:t xml:space="preserve"> </w:t>
            </w:r>
            <w:proofErr w:type="spellStart"/>
            <w:r w:rsidRPr="00DE5752">
              <w:rPr>
                <w:rFonts w:eastAsia="Times New Roman" w:cstheme="minorHAnsi"/>
                <w:b/>
                <w:bCs/>
                <w:lang w:eastAsia="es-ES"/>
              </w:rPr>
              <w:t>Theater</w:t>
            </w:r>
            <w:proofErr w:type="spellEnd"/>
          </w:p>
        </w:tc>
        <w:tc>
          <w:tcPr>
            <w:tcW w:w="2693"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DE5752" w:rsidRPr="00DE5752" w:rsidRDefault="00DE5752" w:rsidP="00DE5752">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Talent</w:t>
            </w:r>
            <w:proofErr w:type="spellEnd"/>
            <w:r w:rsidRPr="00DE5752">
              <w:rPr>
                <w:rFonts w:eastAsia="Times New Roman" w:cstheme="minorHAnsi"/>
                <w:b/>
                <w:bCs/>
                <w:lang w:eastAsia="es-ES"/>
              </w:rPr>
              <w:t xml:space="preserve"> </w:t>
            </w:r>
            <w:proofErr w:type="spellStart"/>
            <w:r w:rsidRPr="00DE5752">
              <w:rPr>
                <w:rFonts w:eastAsia="Times New Roman" w:cstheme="minorHAnsi"/>
                <w:b/>
                <w:bCs/>
                <w:lang w:eastAsia="es-ES"/>
              </w:rPr>
              <w:t>Theater</w:t>
            </w:r>
            <w:proofErr w:type="spellEnd"/>
          </w:p>
        </w:tc>
        <w:tc>
          <w:tcPr>
            <w:tcW w:w="2402" w:type="dxa"/>
            <w:gridSpan w:val="2"/>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DE5752" w:rsidRPr="00DE5752" w:rsidRDefault="00DE5752" w:rsidP="00DE5752">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Innovation</w:t>
            </w:r>
            <w:proofErr w:type="spellEnd"/>
            <w:r w:rsidRPr="00DE5752">
              <w:rPr>
                <w:rFonts w:eastAsia="Times New Roman" w:cstheme="minorHAnsi"/>
                <w:b/>
                <w:bCs/>
                <w:lang w:eastAsia="es-ES"/>
              </w:rPr>
              <w:t xml:space="preserve"> Arena</w:t>
            </w:r>
          </w:p>
        </w:tc>
      </w:tr>
      <w:tr w:rsidR="00924A25" w:rsidRPr="00DE5752" w:rsidTr="00504381">
        <w:trPr>
          <w:trHeight w:val="544"/>
        </w:trPr>
        <w:tc>
          <w:tcPr>
            <w:tcW w:w="802" w:type="dxa"/>
            <w:vMerge w:val="restart"/>
            <w:tcBorders>
              <w:left w:val="single" w:sz="4" w:space="0" w:color="DA0082"/>
              <w:right w:val="single" w:sz="4" w:space="0" w:color="DA0082"/>
            </w:tcBorders>
            <w:shd w:val="clear" w:color="000000" w:fill="D9D9D9"/>
            <w:vAlign w:val="center"/>
            <w:hideMark/>
          </w:tcPr>
          <w:p w:rsidR="00924A25" w:rsidRPr="00DE5752" w:rsidRDefault="00924A25" w:rsidP="00A80F38">
            <w:pPr>
              <w:spacing w:after="0" w:line="240" w:lineRule="auto"/>
              <w:rPr>
                <w:rFonts w:eastAsia="Times New Roman" w:cstheme="minorHAnsi"/>
                <w:color w:val="000000"/>
                <w:lang w:eastAsia="es-ES"/>
              </w:rPr>
            </w:pPr>
          </w:p>
        </w:tc>
        <w:tc>
          <w:tcPr>
            <w:tcW w:w="2656" w:type="dxa"/>
            <w:tcBorders>
              <w:top w:val="single" w:sz="4" w:space="0" w:color="DA0082"/>
              <w:left w:val="single" w:sz="4" w:space="0" w:color="DA0082"/>
              <w:bottom w:val="single" w:sz="4" w:space="0" w:color="DA0082"/>
              <w:right w:val="single" w:sz="4" w:space="0" w:color="DA0082"/>
            </w:tcBorders>
            <w:vAlign w:val="center"/>
            <w:hideMark/>
          </w:tcPr>
          <w:p w:rsidR="00924A25" w:rsidRPr="00DE5752" w:rsidRDefault="00924A25" w:rsidP="00A80F38">
            <w:pPr>
              <w:spacing w:after="0" w:line="240" w:lineRule="auto"/>
              <w:jc w:val="center"/>
              <w:rPr>
                <w:rFonts w:eastAsia="Times New Roman" w:cstheme="minorHAnsi"/>
                <w:lang w:eastAsia="es-ES"/>
              </w:rPr>
            </w:pPr>
            <w:proofErr w:type="spellStart"/>
            <w:r w:rsidRPr="00DE5752">
              <w:rPr>
                <w:rFonts w:eastAsia="Times New Roman" w:cstheme="minorHAnsi"/>
                <w:lang w:eastAsia="es-ES"/>
              </w:rPr>
              <w:t>Tourism</w:t>
            </w:r>
            <w:proofErr w:type="spellEnd"/>
            <w:r w:rsidRPr="00DE5752">
              <w:rPr>
                <w:rFonts w:eastAsia="Times New Roman" w:cstheme="minorHAnsi"/>
                <w:lang w:eastAsia="es-ES"/>
              </w:rPr>
              <w:t xml:space="preserve"> &amp; </w:t>
            </w:r>
            <w:proofErr w:type="spellStart"/>
            <w:r w:rsidRPr="00DE5752">
              <w:rPr>
                <w:rFonts w:eastAsia="Times New Roman" w:cstheme="minorHAnsi"/>
                <w:lang w:eastAsia="es-ES"/>
              </w:rPr>
              <w:t>Hospitality</w:t>
            </w:r>
            <w:proofErr w:type="spellEnd"/>
            <w:r w:rsidRPr="00DE5752">
              <w:rPr>
                <w:rFonts w:eastAsia="Times New Roman" w:cstheme="minorHAnsi"/>
                <w:lang w:eastAsia="es-ES"/>
              </w:rPr>
              <w:t xml:space="preserve"> </w:t>
            </w:r>
            <w:proofErr w:type="spellStart"/>
            <w:r w:rsidRPr="00DE5752">
              <w:rPr>
                <w:rFonts w:eastAsia="Times New Roman" w:cstheme="minorHAnsi"/>
                <w:lang w:eastAsia="es-ES"/>
              </w:rPr>
              <w:t>Forum</w:t>
            </w:r>
            <w:proofErr w:type="spellEnd"/>
          </w:p>
        </w:tc>
        <w:tc>
          <w:tcPr>
            <w:tcW w:w="2638" w:type="dxa"/>
            <w:gridSpan w:val="2"/>
            <w:tcBorders>
              <w:top w:val="single" w:sz="4" w:space="0" w:color="DA0082"/>
              <w:left w:val="single" w:sz="4" w:space="0" w:color="DA0082"/>
              <w:bottom w:val="single" w:sz="4" w:space="0" w:color="DA0082"/>
              <w:right w:val="single" w:sz="4" w:space="0" w:color="DA0082"/>
            </w:tcBorders>
            <w:vAlign w:val="center"/>
            <w:hideMark/>
          </w:tcPr>
          <w:p w:rsidR="00924A25" w:rsidRPr="00DE5752" w:rsidRDefault="00924A25" w:rsidP="00A80F38">
            <w:pPr>
              <w:spacing w:after="0" w:line="240" w:lineRule="auto"/>
              <w:jc w:val="center"/>
              <w:rPr>
                <w:rFonts w:eastAsia="Times New Roman" w:cstheme="minorHAnsi"/>
                <w:lang w:eastAsia="es-ES"/>
              </w:rPr>
            </w:pPr>
            <w:proofErr w:type="spellStart"/>
            <w:r w:rsidRPr="00DE5752">
              <w:rPr>
                <w:rFonts w:eastAsia="Times New Roman" w:cstheme="minorHAnsi"/>
                <w:lang w:eastAsia="es-ES"/>
              </w:rPr>
              <w:t>Industry</w:t>
            </w:r>
            <w:proofErr w:type="spellEnd"/>
            <w:r w:rsidRPr="00DE5752">
              <w:rPr>
                <w:rFonts w:eastAsia="Times New Roman" w:cstheme="minorHAnsi"/>
                <w:lang w:eastAsia="es-ES"/>
              </w:rPr>
              <w:t xml:space="preserve"> 4.0 </w:t>
            </w:r>
            <w:proofErr w:type="spellStart"/>
            <w:r w:rsidRPr="00DE5752">
              <w:rPr>
                <w:rFonts w:eastAsia="Times New Roman" w:cstheme="minorHAnsi"/>
                <w:lang w:eastAsia="es-ES"/>
              </w:rPr>
              <w:t>Forum</w:t>
            </w:r>
            <w:proofErr w:type="spellEnd"/>
          </w:p>
        </w:tc>
        <w:tc>
          <w:tcPr>
            <w:tcW w:w="2693" w:type="dxa"/>
            <w:tcBorders>
              <w:top w:val="single" w:sz="4" w:space="0" w:color="DA0082"/>
              <w:left w:val="single" w:sz="4" w:space="0" w:color="DA0082"/>
              <w:bottom w:val="single" w:sz="4" w:space="0" w:color="DA0082"/>
              <w:right w:val="single" w:sz="4" w:space="0" w:color="DA0082"/>
            </w:tcBorders>
            <w:vAlign w:val="center"/>
            <w:hideMark/>
          </w:tcPr>
          <w:p w:rsidR="00924A25" w:rsidRPr="00DE5752" w:rsidRDefault="00924A25" w:rsidP="00A80F38">
            <w:pPr>
              <w:spacing w:after="0" w:line="240" w:lineRule="auto"/>
              <w:jc w:val="center"/>
              <w:rPr>
                <w:rFonts w:eastAsia="Times New Roman" w:cstheme="minorHAnsi"/>
                <w:lang w:eastAsia="es-ES"/>
              </w:rPr>
            </w:pPr>
            <w:r w:rsidRPr="00DE5752">
              <w:rPr>
                <w:rFonts w:eastAsia="Times New Roman" w:cstheme="minorHAnsi"/>
                <w:lang w:eastAsia="es-ES"/>
              </w:rPr>
              <w:t xml:space="preserve">Media &amp; </w:t>
            </w:r>
            <w:proofErr w:type="spellStart"/>
            <w:r w:rsidRPr="00DE5752">
              <w:rPr>
                <w:rFonts w:eastAsia="Times New Roman" w:cstheme="minorHAnsi"/>
                <w:lang w:eastAsia="es-ES"/>
              </w:rPr>
              <w:t>Entertainment</w:t>
            </w:r>
            <w:proofErr w:type="spellEnd"/>
            <w:r w:rsidRPr="00DE5752">
              <w:rPr>
                <w:rFonts w:eastAsia="Times New Roman" w:cstheme="minorHAnsi"/>
                <w:lang w:eastAsia="es-ES"/>
              </w:rPr>
              <w:t xml:space="preserve"> </w:t>
            </w:r>
            <w:proofErr w:type="spellStart"/>
            <w:r w:rsidRPr="00DE5752">
              <w:rPr>
                <w:rFonts w:eastAsia="Times New Roman" w:cstheme="minorHAnsi"/>
                <w:lang w:eastAsia="es-ES"/>
              </w:rPr>
              <w:t>Forum</w:t>
            </w:r>
            <w:proofErr w:type="spellEnd"/>
          </w:p>
        </w:tc>
        <w:tc>
          <w:tcPr>
            <w:tcW w:w="2402" w:type="dxa"/>
            <w:gridSpan w:val="2"/>
            <w:tcBorders>
              <w:top w:val="single" w:sz="4" w:space="0" w:color="DA0082"/>
              <w:left w:val="single" w:sz="4" w:space="0" w:color="DA0082"/>
              <w:bottom w:val="single" w:sz="4" w:space="0" w:color="DA0082"/>
              <w:right w:val="single" w:sz="4" w:space="0" w:color="DA0082"/>
            </w:tcBorders>
            <w:vAlign w:val="center"/>
            <w:hideMark/>
          </w:tcPr>
          <w:p w:rsidR="00924A25" w:rsidRPr="00DE5752" w:rsidRDefault="00924A25" w:rsidP="00A80F38">
            <w:pPr>
              <w:spacing w:after="0" w:line="240" w:lineRule="auto"/>
              <w:jc w:val="center"/>
              <w:rPr>
                <w:rFonts w:eastAsia="Times New Roman" w:cstheme="minorHAnsi"/>
                <w:lang w:eastAsia="es-ES"/>
              </w:rPr>
            </w:pPr>
            <w:proofErr w:type="spellStart"/>
            <w:r w:rsidRPr="00DE5752">
              <w:rPr>
                <w:rFonts w:eastAsia="Times New Roman" w:cstheme="minorHAnsi"/>
                <w:lang w:eastAsia="es-ES"/>
              </w:rPr>
              <w:t>Cities</w:t>
            </w:r>
            <w:proofErr w:type="spellEnd"/>
            <w:r w:rsidRPr="00DE5752">
              <w:rPr>
                <w:rFonts w:eastAsia="Times New Roman" w:cstheme="minorHAnsi"/>
                <w:lang w:eastAsia="es-ES"/>
              </w:rPr>
              <w:t xml:space="preserve"> &amp; </w:t>
            </w:r>
            <w:proofErr w:type="spellStart"/>
            <w:r w:rsidRPr="00DE5752">
              <w:rPr>
                <w:rFonts w:eastAsia="Times New Roman" w:cstheme="minorHAnsi"/>
                <w:lang w:eastAsia="es-ES"/>
              </w:rPr>
              <w:t>Public</w:t>
            </w:r>
            <w:proofErr w:type="spellEnd"/>
            <w:r w:rsidRPr="00DE5752">
              <w:rPr>
                <w:rFonts w:eastAsia="Times New Roman" w:cstheme="minorHAnsi"/>
                <w:lang w:eastAsia="es-ES"/>
              </w:rPr>
              <w:t xml:space="preserve"> Sector </w:t>
            </w:r>
            <w:proofErr w:type="spellStart"/>
            <w:r w:rsidRPr="00DE5752">
              <w:rPr>
                <w:rFonts w:eastAsia="Times New Roman" w:cstheme="minorHAnsi"/>
                <w:lang w:eastAsia="es-ES"/>
              </w:rPr>
              <w:t>Forum</w:t>
            </w:r>
            <w:proofErr w:type="spellEnd"/>
            <w:r w:rsidRPr="00DE5752">
              <w:rPr>
                <w:rFonts w:eastAsia="Times New Roman" w:cstheme="minorHAnsi"/>
                <w:lang w:eastAsia="es-ES"/>
              </w:rPr>
              <w:t xml:space="preserve">                </w:t>
            </w:r>
          </w:p>
        </w:tc>
      </w:tr>
      <w:tr w:rsidR="000274EA" w:rsidRPr="00DE5752" w:rsidTr="00192C6D">
        <w:trPr>
          <w:trHeight w:val="315"/>
        </w:trPr>
        <w:tc>
          <w:tcPr>
            <w:tcW w:w="802" w:type="dxa"/>
            <w:vMerge/>
            <w:tcBorders>
              <w:left w:val="single" w:sz="4" w:space="0" w:color="DA0082"/>
              <w:bottom w:val="single" w:sz="4" w:space="0" w:color="DA0082"/>
              <w:right w:val="single" w:sz="4" w:space="0" w:color="DA0082"/>
            </w:tcBorders>
            <w:vAlign w:val="center"/>
            <w:hideMark/>
          </w:tcPr>
          <w:p w:rsidR="00924A25" w:rsidRPr="00DE5752" w:rsidRDefault="00924A25" w:rsidP="00A80F38">
            <w:pPr>
              <w:spacing w:after="0" w:line="240" w:lineRule="auto"/>
              <w:rPr>
                <w:rFonts w:eastAsia="Times New Roman" w:cstheme="minorHAnsi"/>
                <w:color w:val="000000"/>
                <w:lang w:eastAsia="es-ES"/>
              </w:rPr>
            </w:pPr>
          </w:p>
        </w:tc>
        <w:tc>
          <w:tcPr>
            <w:tcW w:w="2656" w:type="dxa"/>
            <w:tcBorders>
              <w:top w:val="single" w:sz="4" w:space="0" w:color="DA0082"/>
              <w:left w:val="single" w:sz="4" w:space="0" w:color="DA0082"/>
              <w:bottom w:val="single" w:sz="4" w:space="0" w:color="DA0082"/>
              <w:right w:val="single" w:sz="4" w:space="0" w:color="DA0082"/>
            </w:tcBorders>
            <w:shd w:val="clear" w:color="000000" w:fill="A6A6A6"/>
            <w:vAlign w:val="center"/>
            <w:hideMark/>
          </w:tcPr>
          <w:p w:rsidR="00924A25" w:rsidRPr="00DE5752" w:rsidRDefault="00924A25" w:rsidP="00A80F38">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Room</w:t>
            </w:r>
            <w:proofErr w:type="spellEnd"/>
            <w:r w:rsidRPr="00DE5752">
              <w:rPr>
                <w:rFonts w:eastAsia="Times New Roman" w:cstheme="minorHAnsi"/>
                <w:b/>
                <w:bCs/>
                <w:lang w:eastAsia="es-ES"/>
              </w:rPr>
              <w:t xml:space="preserve"> 1</w:t>
            </w:r>
          </w:p>
        </w:tc>
        <w:tc>
          <w:tcPr>
            <w:tcW w:w="2638" w:type="dxa"/>
            <w:gridSpan w:val="2"/>
            <w:tcBorders>
              <w:top w:val="single" w:sz="4" w:space="0" w:color="DA0082"/>
              <w:left w:val="single" w:sz="4" w:space="0" w:color="DA0082"/>
              <w:bottom w:val="single" w:sz="4" w:space="0" w:color="DA0082"/>
              <w:right w:val="single" w:sz="4" w:space="0" w:color="DA0082"/>
            </w:tcBorders>
            <w:shd w:val="clear" w:color="000000" w:fill="A6A6A6"/>
            <w:vAlign w:val="center"/>
            <w:hideMark/>
          </w:tcPr>
          <w:p w:rsidR="00924A25" w:rsidRPr="00DE5752" w:rsidRDefault="00924A25" w:rsidP="00A80F38">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Room</w:t>
            </w:r>
            <w:proofErr w:type="spellEnd"/>
            <w:r w:rsidRPr="00DE5752">
              <w:rPr>
                <w:rFonts w:eastAsia="Times New Roman" w:cstheme="minorHAnsi"/>
                <w:b/>
                <w:bCs/>
                <w:lang w:eastAsia="es-ES"/>
              </w:rPr>
              <w:t xml:space="preserve"> 2</w:t>
            </w:r>
          </w:p>
        </w:tc>
        <w:tc>
          <w:tcPr>
            <w:tcW w:w="2693" w:type="dxa"/>
            <w:tcBorders>
              <w:top w:val="single" w:sz="4" w:space="0" w:color="DA0082"/>
              <w:left w:val="single" w:sz="4" w:space="0" w:color="DA0082"/>
              <w:bottom w:val="single" w:sz="4" w:space="0" w:color="DA0082"/>
              <w:right w:val="single" w:sz="4" w:space="0" w:color="DA0082"/>
            </w:tcBorders>
            <w:shd w:val="clear" w:color="000000" w:fill="A6A6A6"/>
            <w:vAlign w:val="center"/>
            <w:hideMark/>
          </w:tcPr>
          <w:p w:rsidR="00924A25" w:rsidRPr="00DE5752" w:rsidRDefault="00924A25" w:rsidP="00A80F38">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Room</w:t>
            </w:r>
            <w:proofErr w:type="spellEnd"/>
            <w:r w:rsidRPr="00DE5752">
              <w:rPr>
                <w:rFonts w:eastAsia="Times New Roman" w:cstheme="minorHAnsi"/>
                <w:b/>
                <w:bCs/>
                <w:lang w:eastAsia="es-ES"/>
              </w:rPr>
              <w:t xml:space="preserve"> 3</w:t>
            </w:r>
          </w:p>
        </w:tc>
        <w:tc>
          <w:tcPr>
            <w:tcW w:w="2402" w:type="dxa"/>
            <w:gridSpan w:val="2"/>
            <w:tcBorders>
              <w:top w:val="single" w:sz="4" w:space="0" w:color="DA0082"/>
              <w:left w:val="single" w:sz="4" w:space="0" w:color="DA0082"/>
              <w:bottom w:val="single" w:sz="4" w:space="0" w:color="DA0082"/>
              <w:right w:val="single" w:sz="4" w:space="0" w:color="DA0082"/>
            </w:tcBorders>
            <w:shd w:val="clear" w:color="000000" w:fill="A6A6A6"/>
            <w:vAlign w:val="center"/>
            <w:hideMark/>
          </w:tcPr>
          <w:p w:rsidR="00924A25" w:rsidRPr="00DE5752" w:rsidRDefault="00924A25" w:rsidP="00A80F38">
            <w:pPr>
              <w:spacing w:after="0" w:line="240" w:lineRule="auto"/>
              <w:jc w:val="center"/>
              <w:rPr>
                <w:rFonts w:eastAsia="Times New Roman" w:cstheme="minorHAnsi"/>
                <w:b/>
                <w:bCs/>
                <w:lang w:eastAsia="es-ES"/>
              </w:rPr>
            </w:pPr>
            <w:proofErr w:type="spellStart"/>
            <w:r w:rsidRPr="00DE5752">
              <w:rPr>
                <w:rFonts w:eastAsia="Times New Roman" w:cstheme="minorHAnsi"/>
                <w:b/>
                <w:bCs/>
                <w:lang w:eastAsia="es-ES"/>
              </w:rPr>
              <w:t>Room</w:t>
            </w:r>
            <w:proofErr w:type="spellEnd"/>
            <w:r w:rsidRPr="00DE5752">
              <w:rPr>
                <w:rFonts w:eastAsia="Times New Roman" w:cstheme="minorHAnsi"/>
                <w:b/>
                <w:bCs/>
                <w:lang w:eastAsia="es-ES"/>
              </w:rPr>
              <w:t xml:space="preserve"> 4</w:t>
            </w:r>
          </w:p>
        </w:tc>
      </w:tr>
      <w:tr w:rsidR="007A387B" w:rsidRPr="00192C6D" w:rsidTr="00192C6D">
        <w:trPr>
          <w:trHeight w:val="615"/>
        </w:trPr>
        <w:tc>
          <w:tcPr>
            <w:tcW w:w="802" w:type="dxa"/>
            <w:vMerge w:val="restart"/>
            <w:tcBorders>
              <w:top w:val="single" w:sz="4" w:space="0" w:color="DA0082"/>
              <w:left w:val="single" w:sz="4" w:space="0" w:color="DA0082"/>
              <w:bottom w:val="single" w:sz="4" w:space="0" w:color="DA0082"/>
              <w:right w:val="single" w:sz="4" w:space="0" w:color="DA0082"/>
            </w:tcBorders>
            <w:vAlign w:val="center"/>
            <w:hideMark/>
          </w:tcPr>
          <w:p w:rsidR="007A387B" w:rsidRPr="00DE5752" w:rsidRDefault="007A387B" w:rsidP="007A387B">
            <w:pPr>
              <w:spacing w:after="0" w:line="240" w:lineRule="auto"/>
              <w:rPr>
                <w:rFonts w:eastAsia="Times New Roman" w:cstheme="minorHAnsi"/>
                <w:color w:val="000000"/>
                <w:lang w:eastAsia="es-ES"/>
              </w:rPr>
            </w:pPr>
            <w:r w:rsidRPr="00DE5752">
              <w:rPr>
                <w:rFonts w:eastAsia="Times New Roman" w:cstheme="minorHAnsi"/>
                <w:color w:val="000000"/>
                <w:lang w:eastAsia="es-ES"/>
              </w:rPr>
              <w:t>1</w:t>
            </w:r>
            <w:r>
              <w:rPr>
                <w:rFonts w:eastAsia="Times New Roman" w:cstheme="minorHAnsi"/>
                <w:color w:val="000000"/>
                <w:lang w:eastAsia="es-ES"/>
              </w:rPr>
              <w:t>3:00 - 14:0</w:t>
            </w:r>
            <w:r w:rsidRPr="00DE5752">
              <w:rPr>
                <w:rFonts w:eastAsia="Times New Roman" w:cstheme="minorHAnsi"/>
                <w:color w:val="000000"/>
                <w:lang w:eastAsia="es-ES"/>
              </w:rPr>
              <w:t xml:space="preserve">0 </w:t>
            </w:r>
          </w:p>
        </w:tc>
        <w:tc>
          <w:tcPr>
            <w:tcW w:w="10389" w:type="dxa"/>
            <w:gridSpan w:val="6"/>
            <w:tcBorders>
              <w:top w:val="single" w:sz="4" w:space="0" w:color="DA0082"/>
              <w:left w:val="single" w:sz="4" w:space="0" w:color="DA0082"/>
              <w:bottom w:val="single" w:sz="4" w:space="0" w:color="DA0082"/>
              <w:right w:val="single" w:sz="4" w:space="0" w:color="DA0082"/>
            </w:tcBorders>
            <w:shd w:val="clear" w:color="auto" w:fill="DA0082"/>
            <w:vAlign w:val="center"/>
            <w:hideMark/>
          </w:tcPr>
          <w:p w:rsidR="007A387B" w:rsidRPr="00192C6D" w:rsidRDefault="007A387B" w:rsidP="007A387B">
            <w:pPr>
              <w:spacing w:after="0" w:line="240" w:lineRule="auto"/>
              <w:jc w:val="center"/>
              <w:rPr>
                <w:rFonts w:eastAsia="Times New Roman" w:cstheme="minorHAnsi"/>
                <w:b/>
                <w:color w:val="FFFFFF"/>
                <w:sz w:val="28"/>
                <w:lang w:val="en-US" w:eastAsia="es-ES"/>
              </w:rPr>
            </w:pPr>
            <w:r w:rsidRPr="00192C6D">
              <w:rPr>
                <w:rFonts w:eastAsia="Times New Roman" w:cstheme="minorHAnsi"/>
                <w:b/>
                <w:color w:val="FFFFFF"/>
                <w:sz w:val="28"/>
                <w:lang w:val="en-US" w:eastAsia="es-ES"/>
              </w:rPr>
              <w:t>SUPERSESSION EMPRESAS IBEX 35</w:t>
            </w:r>
          </w:p>
          <w:p w:rsidR="007A387B" w:rsidRPr="00192C6D" w:rsidRDefault="007A387B" w:rsidP="007A387B">
            <w:pPr>
              <w:spacing w:after="0" w:line="240" w:lineRule="auto"/>
              <w:jc w:val="center"/>
              <w:rPr>
                <w:rFonts w:eastAsia="Times New Roman" w:cstheme="minorHAnsi"/>
                <w:color w:val="FFFFFF"/>
                <w:sz w:val="28"/>
                <w:lang w:val="en-US" w:eastAsia="es-ES"/>
              </w:rPr>
            </w:pPr>
            <w:r w:rsidRPr="00192C6D">
              <w:rPr>
                <w:rFonts w:eastAsia="Times New Roman" w:cstheme="minorHAnsi"/>
                <w:b/>
                <w:color w:val="FFFFFF"/>
                <w:sz w:val="28"/>
                <w:lang w:val="en-US" w:eastAsia="es-ES"/>
              </w:rPr>
              <w:t xml:space="preserve">“Digital Horizons, Adapting </w:t>
            </w:r>
            <w:r w:rsidR="00C172D5" w:rsidRPr="00192C6D">
              <w:rPr>
                <w:rFonts w:eastAsia="Times New Roman" w:cstheme="minorHAnsi"/>
                <w:b/>
                <w:color w:val="FFFFFF"/>
                <w:sz w:val="28"/>
                <w:lang w:val="en-US" w:eastAsia="es-ES"/>
              </w:rPr>
              <w:t>the board</w:t>
            </w:r>
            <w:r w:rsidRPr="00192C6D">
              <w:rPr>
                <w:rFonts w:eastAsia="Times New Roman" w:cstheme="minorHAnsi"/>
                <w:b/>
                <w:color w:val="FFFFFF"/>
                <w:sz w:val="28"/>
                <w:lang w:val="en-US" w:eastAsia="es-ES"/>
              </w:rPr>
              <w:t xml:space="preserve"> to the Digital Age” </w:t>
            </w:r>
            <w:r w:rsidRPr="00192C6D">
              <w:rPr>
                <w:rFonts w:eastAsia="Times New Roman" w:cstheme="minorHAnsi"/>
                <w:b/>
                <w:color w:val="FFFFFF"/>
                <w:lang w:val="en-US" w:eastAsia="es-ES"/>
              </w:rPr>
              <w:t>(Main Auditorium)</w:t>
            </w:r>
          </w:p>
        </w:tc>
      </w:tr>
      <w:tr w:rsidR="007A387B" w:rsidRPr="00DE5752" w:rsidTr="00192C6D">
        <w:trPr>
          <w:trHeight w:val="1072"/>
        </w:trPr>
        <w:tc>
          <w:tcPr>
            <w:tcW w:w="802" w:type="dxa"/>
            <w:vMerge/>
            <w:tcBorders>
              <w:top w:val="single" w:sz="4" w:space="0" w:color="DA0082"/>
              <w:left w:val="single" w:sz="4" w:space="0" w:color="DA0082"/>
              <w:bottom w:val="single" w:sz="4" w:space="0" w:color="DA0082"/>
              <w:right w:val="single" w:sz="4" w:space="0" w:color="DA0082"/>
            </w:tcBorders>
            <w:vAlign w:val="center"/>
          </w:tcPr>
          <w:p w:rsidR="007A387B" w:rsidRPr="00192C6D" w:rsidRDefault="007A387B" w:rsidP="007A387B">
            <w:pPr>
              <w:spacing w:after="0" w:line="240" w:lineRule="auto"/>
              <w:rPr>
                <w:rFonts w:eastAsia="Times New Roman" w:cstheme="minorHAnsi"/>
                <w:color w:val="000000"/>
                <w:lang w:val="en-US" w:eastAsia="es-ES"/>
              </w:rPr>
            </w:pPr>
          </w:p>
        </w:tc>
        <w:tc>
          <w:tcPr>
            <w:tcW w:w="5194" w:type="dxa"/>
            <w:gridSpan w:val="2"/>
            <w:tcBorders>
              <w:top w:val="single" w:sz="4" w:space="0" w:color="DA0082"/>
              <w:left w:val="single" w:sz="4" w:space="0" w:color="DA0082"/>
              <w:bottom w:val="single" w:sz="4" w:space="0" w:color="DA0082"/>
              <w:right w:val="single" w:sz="4" w:space="0" w:color="DA0082"/>
            </w:tcBorders>
            <w:shd w:val="clear" w:color="auto" w:fill="DA0082"/>
            <w:vAlign w:val="center"/>
          </w:tcPr>
          <w:p w:rsidR="007A387B" w:rsidRPr="00DD3AD5" w:rsidRDefault="007A387B" w:rsidP="007A387B">
            <w:pPr>
              <w:pStyle w:val="Prrafodelista"/>
              <w:numPr>
                <w:ilvl w:val="0"/>
                <w:numId w:val="1"/>
              </w:numPr>
              <w:spacing w:after="0" w:line="240" w:lineRule="auto"/>
              <w:ind w:left="406"/>
              <w:jc w:val="both"/>
              <w:rPr>
                <w:rFonts w:eastAsia="Times New Roman" w:cstheme="minorHAnsi"/>
                <w:b/>
                <w:color w:val="FFFFFF"/>
                <w:lang w:eastAsia="es-ES"/>
              </w:rPr>
            </w:pPr>
            <w:r w:rsidRPr="00DD3AD5">
              <w:rPr>
                <w:rFonts w:eastAsia="Times New Roman" w:cstheme="minorHAnsi"/>
                <w:b/>
                <w:color w:val="FFFFFF"/>
                <w:lang w:eastAsia="es-ES"/>
              </w:rPr>
              <w:t>Rosa María García – Presidenta de SIEMENS</w:t>
            </w:r>
          </w:p>
          <w:p w:rsidR="007A387B" w:rsidRPr="00DD3AD5" w:rsidRDefault="007A387B" w:rsidP="007A387B">
            <w:pPr>
              <w:pStyle w:val="Prrafodelista"/>
              <w:numPr>
                <w:ilvl w:val="0"/>
                <w:numId w:val="1"/>
              </w:numPr>
              <w:spacing w:after="0" w:line="240" w:lineRule="auto"/>
              <w:ind w:left="406"/>
              <w:jc w:val="both"/>
              <w:rPr>
                <w:rFonts w:eastAsia="Times New Roman" w:cstheme="minorHAnsi"/>
                <w:b/>
                <w:color w:val="FFFFFF"/>
                <w:lang w:eastAsia="es-ES"/>
              </w:rPr>
            </w:pPr>
            <w:r w:rsidRPr="00DD3AD5">
              <w:rPr>
                <w:rFonts w:eastAsia="Times New Roman" w:cstheme="minorHAnsi"/>
                <w:b/>
                <w:color w:val="FFFFFF"/>
                <w:lang w:eastAsia="es-ES"/>
              </w:rPr>
              <w:t>Juan Pedro Moreno – Presidente de ACCENTURE</w:t>
            </w:r>
          </w:p>
          <w:p w:rsidR="007A387B" w:rsidRPr="00DD3AD5" w:rsidRDefault="007A387B" w:rsidP="007A387B">
            <w:pPr>
              <w:pStyle w:val="Prrafodelista"/>
              <w:numPr>
                <w:ilvl w:val="0"/>
                <w:numId w:val="1"/>
              </w:numPr>
              <w:spacing w:after="0" w:line="240" w:lineRule="auto"/>
              <w:ind w:left="406"/>
              <w:jc w:val="both"/>
              <w:rPr>
                <w:rFonts w:eastAsia="Times New Roman" w:cstheme="minorHAnsi"/>
                <w:b/>
                <w:color w:val="FFFFFF"/>
                <w:lang w:eastAsia="es-ES"/>
              </w:rPr>
            </w:pPr>
            <w:r w:rsidRPr="00DD3AD5">
              <w:rPr>
                <w:rFonts w:eastAsia="Times New Roman" w:cstheme="minorHAnsi"/>
                <w:b/>
                <w:color w:val="FFFFFF"/>
                <w:lang w:eastAsia="es-ES"/>
              </w:rPr>
              <w:t>Fernando Candela – CEO de IBERIA EXPRESS</w:t>
            </w:r>
          </w:p>
        </w:tc>
        <w:tc>
          <w:tcPr>
            <w:tcW w:w="5195" w:type="dxa"/>
            <w:gridSpan w:val="4"/>
            <w:tcBorders>
              <w:top w:val="single" w:sz="4" w:space="0" w:color="DA0082"/>
              <w:left w:val="single" w:sz="4" w:space="0" w:color="DA0082"/>
              <w:bottom w:val="single" w:sz="4" w:space="0" w:color="DA0082"/>
              <w:right w:val="single" w:sz="4" w:space="0" w:color="DA0082"/>
            </w:tcBorders>
            <w:shd w:val="clear" w:color="auto" w:fill="DA0082"/>
            <w:vAlign w:val="center"/>
          </w:tcPr>
          <w:p w:rsidR="007A387B" w:rsidRDefault="007A387B" w:rsidP="007A387B">
            <w:pPr>
              <w:pStyle w:val="Prrafodelista"/>
              <w:numPr>
                <w:ilvl w:val="0"/>
                <w:numId w:val="1"/>
              </w:numPr>
              <w:spacing w:after="0" w:line="240" w:lineRule="auto"/>
              <w:ind w:left="318"/>
              <w:jc w:val="both"/>
              <w:rPr>
                <w:rFonts w:eastAsia="Times New Roman" w:cstheme="minorHAnsi"/>
                <w:b/>
                <w:color w:val="FFFFFF"/>
                <w:lang w:eastAsia="es-ES"/>
              </w:rPr>
            </w:pPr>
            <w:r w:rsidRPr="00DD3AD5">
              <w:rPr>
                <w:rFonts w:eastAsia="Times New Roman" w:cstheme="minorHAnsi"/>
                <w:b/>
                <w:color w:val="FFFFFF"/>
                <w:lang w:eastAsia="es-ES"/>
              </w:rPr>
              <w:t>Valentín González Villas – Director General de TELEFONICA ESPAÑA</w:t>
            </w:r>
          </w:p>
          <w:p w:rsidR="007A387B" w:rsidRPr="00DD3AD5" w:rsidRDefault="007A387B" w:rsidP="007A387B">
            <w:pPr>
              <w:pStyle w:val="Prrafodelista"/>
              <w:numPr>
                <w:ilvl w:val="0"/>
                <w:numId w:val="1"/>
              </w:numPr>
              <w:spacing w:after="0" w:line="240" w:lineRule="auto"/>
              <w:ind w:left="318"/>
              <w:jc w:val="both"/>
              <w:rPr>
                <w:rFonts w:eastAsia="Times New Roman" w:cstheme="minorHAnsi"/>
                <w:b/>
                <w:color w:val="FFFFFF"/>
                <w:lang w:eastAsia="es-ES"/>
              </w:rPr>
            </w:pPr>
            <w:r w:rsidRPr="00DD3AD5">
              <w:rPr>
                <w:rFonts w:eastAsia="Times New Roman" w:cstheme="minorHAnsi"/>
                <w:b/>
                <w:color w:val="FFFFFF"/>
                <w:lang w:eastAsia="es-ES"/>
              </w:rPr>
              <w:t>Hugo Rovira – CEO de NH HOTELES</w:t>
            </w:r>
          </w:p>
        </w:tc>
      </w:tr>
      <w:tr w:rsidR="007A387B" w:rsidRPr="00192C6D" w:rsidTr="00192C6D">
        <w:trPr>
          <w:trHeight w:val="55"/>
        </w:trPr>
        <w:tc>
          <w:tcPr>
            <w:tcW w:w="802" w:type="dxa"/>
            <w:tcBorders>
              <w:top w:val="single" w:sz="4" w:space="0" w:color="00508C"/>
              <w:left w:val="single" w:sz="4" w:space="0" w:color="00508C"/>
              <w:bottom w:val="single" w:sz="4" w:space="0" w:color="DA0082"/>
              <w:right w:val="single" w:sz="4" w:space="0" w:color="00508C"/>
            </w:tcBorders>
            <w:shd w:val="clear" w:color="000000" w:fill="BFBFBF"/>
            <w:vAlign w:val="center"/>
            <w:hideMark/>
          </w:tcPr>
          <w:p w:rsidR="007A387B" w:rsidRPr="00DE5752" w:rsidRDefault="007A387B" w:rsidP="007A387B">
            <w:pPr>
              <w:spacing w:after="0" w:line="240" w:lineRule="auto"/>
              <w:rPr>
                <w:rFonts w:eastAsia="Times New Roman" w:cstheme="minorHAnsi"/>
                <w:color w:val="000000"/>
                <w:lang w:eastAsia="es-ES"/>
              </w:rPr>
            </w:pPr>
            <w:r w:rsidRPr="00DE5752">
              <w:rPr>
                <w:rFonts w:eastAsia="Times New Roman" w:cstheme="minorHAnsi"/>
                <w:color w:val="000000"/>
                <w:lang w:eastAsia="es-ES"/>
              </w:rPr>
              <w:t>15:45- 16:15</w:t>
            </w:r>
          </w:p>
        </w:tc>
        <w:tc>
          <w:tcPr>
            <w:tcW w:w="10389" w:type="dxa"/>
            <w:gridSpan w:val="6"/>
            <w:tcBorders>
              <w:top w:val="single" w:sz="4" w:space="0" w:color="00508C"/>
              <w:left w:val="single" w:sz="4" w:space="0" w:color="00508C"/>
              <w:bottom w:val="single" w:sz="4" w:space="0" w:color="DA0082"/>
              <w:right w:val="single" w:sz="4" w:space="0" w:color="00508C"/>
            </w:tcBorders>
            <w:shd w:val="clear" w:color="000000" w:fill="00508C"/>
            <w:vAlign w:val="center"/>
            <w:hideMark/>
          </w:tcPr>
          <w:p w:rsidR="007A387B" w:rsidRPr="00192C6D" w:rsidRDefault="007A387B" w:rsidP="007A387B">
            <w:pPr>
              <w:spacing w:after="0" w:line="240" w:lineRule="auto"/>
              <w:jc w:val="center"/>
              <w:rPr>
                <w:rFonts w:eastAsia="Times New Roman" w:cstheme="minorHAnsi"/>
                <w:color w:val="FFFFFF"/>
                <w:sz w:val="24"/>
                <w:lang w:val="en-US" w:eastAsia="es-ES"/>
              </w:rPr>
            </w:pPr>
            <w:r w:rsidRPr="00192C6D">
              <w:rPr>
                <w:rFonts w:eastAsia="Times New Roman" w:cstheme="minorHAnsi"/>
                <w:b/>
                <w:color w:val="FFFFFF"/>
                <w:sz w:val="28"/>
                <w:lang w:val="en-US" w:eastAsia="es-ES"/>
              </w:rPr>
              <w:t xml:space="preserve">DIGITAL TITAN by Jens </w:t>
            </w:r>
            <w:proofErr w:type="spellStart"/>
            <w:r w:rsidRPr="00192C6D">
              <w:rPr>
                <w:rFonts w:eastAsia="Times New Roman" w:cstheme="minorHAnsi"/>
                <w:b/>
                <w:color w:val="FFFFFF"/>
                <w:sz w:val="28"/>
                <w:lang w:val="en-US" w:eastAsia="es-ES"/>
              </w:rPr>
              <w:t>Meggers</w:t>
            </w:r>
            <w:proofErr w:type="spellEnd"/>
            <w:r w:rsidRPr="00192C6D">
              <w:rPr>
                <w:rFonts w:eastAsia="Times New Roman" w:cstheme="minorHAnsi"/>
                <w:b/>
                <w:color w:val="FFFFFF"/>
                <w:sz w:val="28"/>
                <w:lang w:val="en-US" w:eastAsia="es-ES"/>
              </w:rPr>
              <w:t xml:space="preserve"> (Cisco)</w:t>
            </w:r>
            <w:r w:rsidRPr="00192C6D">
              <w:rPr>
                <w:rFonts w:eastAsia="Times New Roman" w:cstheme="minorHAnsi"/>
                <w:color w:val="FFFFFF"/>
                <w:sz w:val="24"/>
                <w:lang w:val="en-US" w:eastAsia="es-ES"/>
              </w:rPr>
              <w:br/>
              <w:t xml:space="preserve"> Revolutionizing Collaboration in a Digital First World (Main Auditorium)</w:t>
            </w:r>
          </w:p>
        </w:tc>
      </w:tr>
      <w:tr w:rsidR="00504381" w:rsidRPr="00192C6D" w:rsidTr="00192C6D">
        <w:trPr>
          <w:trHeight w:val="529"/>
        </w:trPr>
        <w:tc>
          <w:tcPr>
            <w:tcW w:w="802" w:type="dxa"/>
            <w:vMerge w:val="restart"/>
            <w:tcBorders>
              <w:top w:val="single" w:sz="4" w:space="0" w:color="DA0082"/>
              <w:left w:val="single" w:sz="4" w:space="0" w:color="DA0082"/>
              <w:bottom w:val="single" w:sz="4" w:space="0" w:color="DA0082"/>
              <w:right w:val="single" w:sz="4" w:space="0" w:color="DA0082"/>
            </w:tcBorders>
            <w:shd w:val="clear" w:color="000000" w:fill="F2F2F2"/>
            <w:vAlign w:val="center"/>
            <w:hideMark/>
          </w:tcPr>
          <w:p w:rsidR="00504381" w:rsidRPr="00DE5752" w:rsidRDefault="00504381" w:rsidP="00A80F38">
            <w:pPr>
              <w:spacing w:after="0" w:line="240" w:lineRule="auto"/>
              <w:rPr>
                <w:rFonts w:eastAsia="Times New Roman" w:cstheme="minorHAnsi"/>
                <w:color w:val="000000"/>
                <w:lang w:eastAsia="es-ES"/>
              </w:rPr>
            </w:pPr>
            <w:r w:rsidRPr="00DE5752">
              <w:rPr>
                <w:rFonts w:eastAsia="Times New Roman" w:cstheme="minorHAnsi"/>
                <w:color w:val="000000"/>
                <w:lang w:eastAsia="es-ES"/>
              </w:rPr>
              <w:t>16:15 - 17:15</w:t>
            </w:r>
          </w:p>
        </w:tc>
        <w:tc>
          <w:tcPr>
            <w:tcW w:w="10389" w:type="dxa"/>
            <w:gridSpan w:val="6"/>
            <w:tcBorders>
              <w:top w:val="single" w:sz="4" w:space="0" w:color="DA0082"/>
              <w:left w:val="single" w:sz="4" w:space="0" w:color="DA0082"/>
              <w:bottom w:val="single" w:sz="4" w:space="0" w:color="DA0082"/>
              <w:right w:val="single" w:sz="4" w:space="0" w:color="DA0082"/>
            </w:tcBorders>
            <w:shd w:val="clear" w:color="auto" w:fill="DA0082"/>
            <w:vAlign w:val="center"/>
            <w:hideMark/>
          </w:tcPr>
          <w:p w:rsidR="00504381" w:rsidRPr="00192C6D" w:rsidRDefault="00504381" w:rsidP="00A80F38">
            <w:pPr>
              <w:spacing w:after="0" w:line="240" w:lineRule="auto"/>
              <w:jc w:val="center"/>
              <w:rPr>
                <w:rFonts w:eastAsia="Times New Roman" w:cstheme="minorHAnsi"/>
                <w:color w:val="FFFFFF"/>
                <w:lang w:val="en-US" w:eastAsia="es-ES"/>
              </w:rPr>
            </w:pPr>
            <w:r w:rsidRPr="00192C6D">
              <w:rPr>
                <w:rFonts w:eastAsia="Times New Roman" w:cstheme="minorHAnsi"/>
                <w:b/>
                <w:color w:val="FFFFFF"/>
                <w:sz w:val="28"/>
                <w:lang w:val="en-US" w:eastAsia="es-ES"/>
              </w:rPr>
              <w:t xml:space="preserve">SUPERSESSION </w:t>
            </w:r>
            <w:r w:rsidRPr="00192C6D">
              <w:rPr>
                <w:rFonts w:eastAsia="Times New Roman" w:cstheme="minorHAnsi"/>
                <w:color w:val="FFFFFF"/>
                <w:lang w:val="en-US" w:eastAsia="es-ES"/>
              </w:rPr>
              <w:br/>
            </w:r>
            <w:r w:rsidRPr="00192C6D">
              <w:rPr>
                <w:color w:val="FFFFFF" w:themeColor="background1"/>
                <w:sz w:val="24"/>
                <w:lang w:val="en-US"/>
              </w:rPr>
              <w:t>Digital Chaos and Related Challenges (Main Auditorium)</w:t>
            </w:r>
          </w:p>
        </w:tc>
      </w:tr>
      <w:tr w:rsidR="00504381" w:rsidRPr="00C172D5" w:rsidTr="00192C6D">
        <w:trPr>
          <w:trHeight w:val="674"/>
        </w:trPr>
        <w:tc>
          <w:tcPr>
            <w:tcW w:w="802" w:type="dxa"/>
            <w:vMerge/>
            <w:tcBorders>
              <w:top w:val="single" w:sz="4" w:space="0" w:color="DA0082"/>
              <w:left w:val="single" w:sz="4" w:space="0" w:color="DA0082"/>
              <w:bottom w:val="single" w:sz="4" w:space="0" w:color="DA0082"/>
              <w:right w:val="single" w:sz="4" w:space="0" w:color="DA0082"/>
            </w:tcBorders>
            <w:shd w:val="clear" w:color="000000" w:fill="F2F2F2"/>
            <w:vAlign w:val="center"/>
          </w:tcPr>
          <w:p w:rsidR="00504381" w:rsidRPr="00192C6D" w:rsidRDefault="00504381" w:rsidP="00A80F38">
            <w:pPr>
              <w:spacing w:after="0" w:line="240" w:lineRule="auto"/>
              <w:rPr>
                <w:rFonts w:eastAsia="Times New Roman" w:cstheme="minorHAnsi"/>
                <w:color w:val="000000"/>
                <w:lang w:val="en-US" w:eastAsia="es-ES"/>
              </w:rPr>
            </w:pPr>
          </w:p>
        </w:tc>
        <w:tc>
          <w:tcPr>
            <w:tcW w:w="5194" w:type="dxa"/>
            <w:gridSpan w:val="2"/>
            <w:tcBorders>
              <w:top w:val="single" w:sz="4" w:space="0" w:color="DA0082"/>
              <w:left w:val="single" w:sz="4" w:space="0" w:color="DA0082"/>
              <w:bottom w:val="single" w:sz="4" w:space="0" w:color="DA0082"/>
              <w:right w:val="single" w:sz="4" w:space="0" w:color="DA0082"/>
            </w:tcBorders>
            <w:shd w:val="clear" w:color="auto" w:fill="DA0082"/>
            <w:vAlign w:val="center"/>
          </w:tcPr>
          <w:p w:rsidR="00504381" w:rsidRPr="00192C6D" w:rsidRDefault="00504381" w:rsidP="00A80F38">
            <w:pPr>
              <w:pStyle w:val="Prrafodelista"/>
              <w:numPr>
                <w:ilvl w:val="0"/>
                <w:numId w:val="1"/>
              </w:numPr>
              <w:spacing w:after="0" w:line="240" w:lineRule="auto"/>
              <w:ind w:left="406"/>
              <w:jc w:val="both"/>
              <w:rPr>
                <w:rFonts w:eastAsia="Times New Roman" w:cstheme="minorHAnsi"/>
                <w:color w:val="FFFFFF"/>
                <w:sz w:val="20"/>
                <w:lang w:val="en-US" w:eastAsia="es-ES"/>
              </w:rPr>
            </w:pPr>
            <w:proofErr w:type="spellStart"/>
            <w:r w:rsidRPr="00192C6D">
              <w:rPr>
                <w:rFonts w:eastAsia="Times New Roman" w:cstheme="minorHAnsi"/>
                <w:color w:val="FFFFFF"/>
                <w:sz w:val="20"/>
                <w:lang w:val="en-US" w:eastAsia="es-ES"/>
              </w:rPr>
              <w:t>Eduvigis</w:t>
            </w:r>
            <w:proofErr w:type="spellEnd"/>
            <w:r w:rsidRPr="00192C6D">
              <w:rPr>
                <w:rFonts w:eastAsia="Times New Roman" w:cstheme="minorHAnsi"/>
                <w:color w:val="FFFFFF"/>
                <w:sz w:val="20"/>
                <w:lang w:val="en-US" w:eastAsia="es-ES"/>
              </w:rPr>
              <w:t xml:space="preserve"> </w:t>
            </w:r>
            <w:proofErr w:type="spellStart"/>
            <w:r w:rsidRPr="00192C6D">
              <w:rPr>
                <w:rFonts w:eastAsia="Times New Roman" w:cstheme="minorHAnsi"/>
                <w:color w:val="FFFFFF"/>
                <w:sz w:val="20"/>
                <w:lang w:val="en-US" w:eastAsia="es-ES"/>
              </w:rPr>
              <w:t>Ortíz</w:t>
            </w:r>
            <w:proofErr w:type="spellEnd"/>
            <w:r w:rsidRPr="00192C6D">
              <w:rPr>
                <w:rFonts w:eastAsia="Times New Roman" w:cstheme="minorHAnsi"/>
                <w:color w:val="FFFFFF"/>
                <w:sz w:val="20"/>
                <w:lang w:val="en-US" w:eastAsia="es-ES"/>
              </w:rPr>
              <w:t xml:space="preserve"> – Global Alliances &amp; Innovation Director </w:t>
            </w:r>
            <w:proofErr w:type="spellStart"/>
            <w:r w:rsidRPr="00192C6D">
              <w:rPr>
                <w:rFonts w:eastAsia="Times New Roman" w:cstheme="minorHAnsi"/>
                <w:color w:val="FFFFFF"/>
                <w:sz w:val="20"/>
                <w:lang w:val="en-US" w:eastAsia="es-ES"/>
              </w:rPr>
              <w:t>Cybersecurity</w:t>
            </w:r>
            <w:proofErr w:type="spellEnd"/>
            <w:r w:rsidRPr="00192C6D">
              <w:rPr>
                <w:rFonts w:eastAsia="Times New Roman" w:cstheme="minorHAnsi"/>
                <w:color w:val="FFFFFF"/>
                <w:sz w:val="20"/>
                <w:lang w:val="en-US" w:eastAsia="es-ES"/>
              </w:rPr>
              <w:t xml:space="preserve"> PROSEGUR</w:t>
            </w:r>
          </w:p>
          <w:p w:rsidR="00504381" w:rsidRPr="00C172D5" w:rsidRDefault="00504381" w:rsidP="00A80F38">
            <w:pPr>
              <w:pStyle w:val="Prrafodelista"/>
              <w:numPr>
                <w:ilvl w:val="0"/>
                <w:numId w:val="1"/>
              </w:numPr>
              <w:spacing w:after="0" w:line="240" w:lineRule="auto"/>
              <w:ind w:left="406"/>
              <w:jc w:val="both"/>
              <w:rPr>
                <w:rFonts w:eastAsia="Times New Roman" w:cstheme="minorHAnsi"/>
                <w:color w:val="FFFFFF"/>
                <w:sz w:val="20"/>
                <w:lang w:eastAsia="es-ES"/>
              </w:rPr>
            </w:pPr>
            <w:r w:rsidRPr="00C172D5">
              <w:rPr>
                <w:rFonts w:eastAsia="Times New Roman" w:cstheme="minorHAnsi"/>
                <w:color w:val="FFFFFF"/>
                <w:sz w:val="20"/>
                <w:lang w:eastAsia="es-ES"/>
              </w:rPr>
              <w:t xml:space="preserve">Enrique </w:t>
            </w:r>
            <w:proofErr w:type="spellStart"/>
            <w:r w:rsidRPr="00C172D5">
              <w:rPr>
                <w:rFonts w:eastAsia="Times New Roman" w:cstheme="minorHAnsi"/>
                <w:color w:val="FFFFFF"/>
                <w:sz w:val="20"/>
                <w:lang w:eastAsia="es-ES"/>
              </w:rPr>
              <w:t>Verdeguer</w:t>
            </w:r>
            <w:proofErr w:type="spellEnd"/>
            <w:r w:rsidRPr="00C172D5">
              <w:rPr>
                <w:rFonts w:eastAsia="Times New Roman" w:cstheme="minorHAnsi"/>
                <w:color w:val="FFFFFF"/>
                <w:sz w:val="20"/>
                <w:lang w:eastAsia="es-ES"/>
              </w:rPr>
              <w:t xml:space="preserve"> – Director of ESADE Madrid </w:t>
            </w:r>
          </w:p>
          <w:p w:rsidR="00504381" w:rsidRPr="00C172D5" w:rsidRDefault="00504381" w:rsidP="00A80F38">
            <w:pPr>
              <w:pStyle w:val="Prrafodelista"/>
              <w:numPr>
                <w:ilvl w:val="0"/>
                <w:numId w:val="1"/>
              </w:numPr>
              <w:spacing w:after="0" w:line="240" w:lineRule="auto"/>
              <w:ind w:left="406"/>
              <w:jc w:val="both"/>
              <w:rPr>
                <w:rFonts w:eastAsia="Times New Roman" w:cstheme="minorHAnsi"/>
                <w:color w:val="FFFFFF"/>
                <w:sz w:val="20"/>
                <w:lang w:eastAsia="es-ES"/>
              </w:rPr>
            </w:pPr>
            <w:r w:rsidRPr="00C172D5">
              <w:rPr>
                <w:rFonts w:eastAsia="Times New Roman" w:cstheme="minorHAnsi"/>
                <w:color w:val="FFFFFF"/>
                <w:sz w:val="20"/>
                <w:lang w:eastAsia="es-ES"/>
              </w:rPr>
              <w:t>Javier Casado – Head of Digital EVERIS</w:t>
            </w:r>
          </w:p>
        </w:tc>
        <w:tc>
          <w:tcPr>
            <w:tcW w:w="5195" w:type="dxa"/>
            <w:gridSpan w:val="4"/>
            <w:tcBorders>
              <w:top w:val="single" w:sz="4" w:space="0" w:color="DA0082"/>
              <w:left w:val="single" w:sz="4" w:space="0" w:color="DA0082"/>
              <w:bottom w:val="single" w:sz="4" w:space="0" w:color="DA0082"/>
              <w:right w:val="single" w:sz="4" w:space="0" w:color="DA0082"/>
            </w:tcBorders>
            <w:shd w:val="clear" w:color="auto" w:fill="DA0082"/>
            <w:vAlign w:val="center"/>
          </w:tcPr>
          <w:p w:rsidR="00504381" w:rsidRPr="00192C6D" w:rsidRDefault="00504381" w:rsidP="00A80F38">
            <w:pPr>
              <w:pStyle w:val="Prrafodelista"/>
              <w:numPr>
                <w:ilvl w:val="0"/>
                <w:numId w:val="1"/>
              </w:numPr>
              <w:spacing w:after="0" w:line="240" w:lineRule="auto"/>
              <w:ind w:left="406"/>
              <w:jc w:val="both"/>
              <w:rPr>
                <w:rFonts w:eastAsia="Times New Roman" w:cstheme="minorHAnsi"/>
                <w:color w:val="FFFFFF"/>
                <w:sz w:val="20"/>
                <w:lang w:val="en-US" w:eastAsia="es-ES"/>
              </w:rPr>
            </w:pPr>
            <w:r w:rsidRPr="00192C6D">
              <w:rPr>
                <w:rFonts w:eastAsia="Times New Roman" w:cstheme="minorHAnsi"/>
                <w:color w:val="FFFFFF"/>
                <w:sz w:val="20"/>
                <w:lang w:val="en-US" w:eastAsia="es-ES"/>
              </w:rPr>
              <w:t xml:space="preserve">Miguel </w:t>
            </w:r>
            <w:proofErr w:type="spellStart"/>
            <w:r w:rsidRPr="00192C6D">
              <w:rPr>
                <w:rFonts w:eastAsia="Times New Roman" w:cstheme="minorHAnsi"/>
                <w:color w:val="FFFFFF"/>
                <w:sz w:val="20"/>
                <w:lang w:val="en-US" w:eastAsia="es-ES"/>
              </w:rPr>
              <w:t>Ángel</w:t>
            </w:r>
            <w:proofErr w:type="spellEnd"/>
            <w:r w:rsidRPr="00192C6D">
              <w:rPr>
                <w:rFonts w:eastAsia="Times New Roman" w:cstheme="minorHAnsi"/>
                <w:color w:val="FFFFFF"/>
                <w:sz w:val="20"/>
                <w:lang w:val="en-US" w:eastAsia="es-ES"/>
              </w:rPr>
              <w:t xml:space="preserve"> Diaz – Business Developer manager, </w:t>
            </w:r>
            <w:proofErr w:type="spellStart"/>
            <w:r w:rsidRPr="00192C6D">
              <w:rPr>
                <w:rFonts w:eastAsia="Times New Roman" w:cstheme="minorHAnsi"/>
                <w:color w:val="FFFFFF"/>
                <w:sz w:val="20"/>
                <w:lang w:val="en-US" w:eastAsia="es-ES"/>
              </w:rPr>
              <w:t>appdev</w:t>
            </w:r>
            <w:proofErr w:type="spellEnd"/>
            <w:r w:rsidRPr="00192C6D">
              <w:rPr>
                <w:rFonts w:eastAsia="Times New Roman" w:cstheme="minorHAnsi"/>
                <w:color w:val="FFFFFF"/>
                <w:sz w:val="20"/>
                <w:lang w:val="en-US" w:eastAsia="es-ES"/>
              </w:rPr>
              <w:t xml:space="preserve"> &amp; middleware REDHAT</w:t>
            </w:r>
          </w:p>
          <w:p w:rsidR="00504381" w:rsidRPr="00C172D5" w:rsidRDefault="00504381" w:rsidP="00A80F38">
            <w:pPr>
              <w:pStyle w:val="Prrafodelista"/>
              <w:numPr>
                <w:ilvl w:val="0"/>
                <w:numId w:val="1"/>
              </w:numPr>
              <w:spacing w:after="0" w:line="240" w:lineRule="auto"/>
              <w:ind w:left="406"/>
              <w:jc w:val="both"/>
              <w:rPr>
                <w:rFonts w:eastAsia="Times New Roman" w:cstheme="minorHAnsi"/>
                <w:color w:val="FFFFFF"/>
                <w:sz w:val="20"/>
                <w:lang w:eastAsia="es-ES"/>
              </w:rPr>
            </w:pPr>
            <w:r w:rsidRPr="00C172D5">
              <w:rPr>
                <w:rFonts w:eastAsia="Times New Roman" w:cstheme="minorHAnsi"/>
                <w:color w:val="FFFFFF"/>
                <w:sz w:val="20"/>
                <w:lang w:eastAsia="es-ES"/>
              </w:rPr>
              <w:t>Santiago Cordero – T-SYSTEMS</w:t>
            </w:r>
          </w:p>
          <w:p w:rsidR="00504381" w:rsidRPr="00C172D5" w:rsidRDefault="00504381" w:rsidP="00A80F38">
            <w:pPr>
              <w:pStyle w:val="Prrafodelista"/>
              <w:numPr>
                <w:ilvl w:val="0"/>
                <w:numId w:val="1"/>
              </w:numPr>
              <w:spacing w:after="0" w:line="240" w:lineRule="auto"/>
              <w:ind w:left="406"/>
              <w:jc w:val="both"/>
              <w:rPr>
                <w:rFonts w:eastAsia="Times New Roman" w:cstheme="minorHAnsi"/>
                <w:color w:val="FFFFFF"/>
                <w:sz w:val="20"/>
                <w:lang w:eastAsia="es-ES"/>
              </w:rPr>
            </w:pPr>
            <w:proofErr w:type="spellStart"/>
            <w:r w:rsidRPr="00C172D5">
              <w:rPr>
                <w:rFonts w:eastAsia="Times New Roman" w:cstheme="minorHAnsi"/>
                <w:color w:val="FFFFFF"/>
                <w:sz w:val="20"/>
                <w:lang w:eastAsia="es-ES"/>
              </w:rPr>
              <w:t>Sunil</w:t>
            </w:r>
            <w:proofErr w:type="spellEnd"/>
            <w:r w:rsidRPr="00C172D5">
              <w:rPr>
                <w:rFonts w:eastAsia="Times New Roman" w:cstheme="minorHAnsi"/>
                <w:color w:val="FFFFFF"/>
                <w:sz w:val="20"/>
                <w:lang w:eastAsia="es-ES"/>
              </w:rPr>
              <w:t xml:space="preserve"> </w:t>
            </w:r>
            <w:proofErr w:type="spellStart"/>
            <w:r w:rsidRPr="00C172D5">
              <w:rPr>
                <w:rFonts w:eastAsia="Times New Roman" w:cstheme="minorHAnsi"/>
                <w:color w:val="FFFFFF"/>
                <w:sz w:val="20"/>
                <w:lang w:eastAsia="es-ES"/>
              </w:rPr>
              <w:t>Kanchi</w:t>
            </w:r>
            <w:proofErr w:type="spellEnd"/>
            <w:r w:rsidRPr="00C172D5">
              <w:rPr>
                <w:rFonts w:eastAsia="Times New Roman" w:cstheme="minorHAnsi"/>
                <w:color w:val="FFFFFF"/>
                <w:sz w:val="20"/>
                <w:lang w:eastAsia="es-ES"/>
              </w:rPr>
              <w:t xml:space="preserve"> – UST GLOBAL</w:t>
            </w:r>
          </w:p>
        </w:tc>
      </w:tr>
      <w:tr w:rsidR="000274EA" w:rsidRPr="00DE5752" w:rsidTr="00192C6D">
        <w:trPr>
          <w:trHeight w:val="536"/>
        </w:trPr>
        <w:tc>
          <w:tcPr>
            <w:tcW w:w="802" w:type="dxa"/>
            <w:tcBorders>
              <w:top w:val="single" w:sz="4" w:space="0" w:color="DA0082"/>
              <w:left w:val="single" w:sz="4" w:space="0" w:color="009A93"/>
              <w:bottom w:val="single" w:sz="4" w:space="0" w:color="009A93"/>
              <w:right w:val="single" w:sz="4" w:space="0" w:color="009A93"/>
            </w:tcBorders>
            <w:shd w:val="clear" w:color="000000" w:fill="F2F2F2"/>
            <w:vAlign w:val="center"/>
            <w:hideMark/>
          </w:tcPr>
          <w:p w:rsidR="000274EA" w:rsidRPr="00DE5752" w:rsidRDefault="000274EA" w:rsidP="007A387B">
            <w:pPr>
              <w:spacing w:after="0" w:line="240" w:lineRule="auto"/>
              <w:rPr>
                <w:rFonts w:eastAsia="Times New Roman" w:cstheme="minorHAnsi"/>
                <w:color w:val="000000"/>
                <w:lang w:eastAsia="es-ES"/>
              </w:rPr>
            </w:pPr>
            <w:r>
              <w:rPr>
                <w:rFonts w:eastAsia="Times New Roman" w:cstheme="minorHAnsi"/>
                <w:color w:val="000000"/>
                <w:lang w:eastAsia="es-ES"/>
              </w:rPr>
              <w:t>16:30</w:t>
            </w:r>
          </w:p>
        </w:tc>
        <w:tc>
          <w:tcPr>
            <w:tcW w:w="10389" w:type="dxa"/>
            <w:gridSpan w:val="6"/>
            <w:tcBorders>
              <w:top w:val="single" w:sz="4" w:space="0" w:color="DA0082"/>
              <w:left w:val="single" w:sz="4" w:space="0" w:color="009A93"/>
              <w:bottom w:val="single" w:sz="4" w:space="0" w:color="009A93"/>
              <w:right w:val="single" w:sz="4" w:space="0" w:color="009A93"/>
            </w:tcBorders>
            <w:shd w:val="clear" w:color="000000" w:fill="009A93"/>
            <w:vAlign w:val="center"/>
            <w:hideMark/>
          </w:tcPr>
          <w:p w:rsidR="000274EA" w:rsidRPr="00DD3AD5" w:rsidRDefault="000274EA" w:rsidP="007A387B">
            <w:pPr>
              <w:spacing w:after="0" w:line="240" w:lineRule="auto"/>
              <w:jc w:val="center"/>
              <w:rPr>
                <w:rFonts w:eastAsia="Times New Roman" w:cstheme="minorHAnsi"/>
                <w:b/>
                <w:color w:val="FFFFFF"/>
                <w:sz w:val="28"/>
                <w:lang w:eastAsia="es-ES"/>
              </w:rPr>
            </w:pPr>
            <w:r w:rsidRPr="00DE5752">
              <w:rPr>
                <w:rFonts w:eastAsia="Times New Roman" w:cstheme="minorHAnsi"/>
                <w:b/>
                <w:color w:val="FFFFFF"/>
                <w:sz w:val="28"/>
                <w:lang w:eastAsia="es-ES"/>
              </w:rPr>
              <w:t>INAUGURACIÓN OFICIAL DES2017</w:t>
            </w:r>
          </w:p>
          <w:p w:rsidR="000274EA" w:rsidRPr="00DE5752" w:rsidRDefault="000274EA" w:rsidP="000274EA">
            <w:pPr>
              <w:spacing w:after="0" w:line="240" w:lineRule="auto"/>
              <w:jc w:val="center"/>
              <w:rPr>
                <w:rFonts w:eastAsia="Times New Roman" w:cstheme="minorHAnsi"/>
                <w:b/>
                <w:color w:val="FFFFFF"/>
                <w:sz w:val="28"/>
                <w:lang w:eastAsia="es-ES"/>
              </w:rPr>
            </w:pPr>
            <w:r w:rsidRPr="00DD3AD5">
              <w:rPr>
                <w:rFonts w:eastAsia="Times New Roman" w:cstheme="minorHAnsi"/>
                <w:b/>
                <w:color w:val="FFFFFF"/>
                <w:sz w:val="28"/>
                <w:lang w:eastAsia="es-ES"/>
              </w:rPr>
              <w:t>con la presencia de la alcaldesa de Madrid, Manuela Carmena</w:t>
            </w:r>
          </w:p>
        </w:tc>
      </w:tr>
      <w:tr w:rsidR="000274EA" w:rsidRPr="00DE5752" w:rsidTr="00192C6D">
        <w:trPr>
          <w:trHeight w:val="1282"/>
        </w:trPr>
        <w:tc>
          <w:tcPr>
            <w:tcW w:w="802" w:type="dxa"/>
            <w:tcBorders>
              <w:top w:val="single" w:sz="4" w:space="0" w:color="009A93"/>
              <w:left w:val="single" w:sz="4" w:space="0" w:color="009A93"/>
              <w:bottom w:val="single" w:sz="4" w:space="0" w:color="009A93"/>
              <w:right w:val="single" w:sz="4" w:space="0" w:color="009A93"/>
            </w:tcBorders>
            <w:shd w:val="clear" w:color="000000" w:fill="F2F2F2"/>
            <w:vAlign w:val="center"/>
          </w:tcPr>
          <w:p w:rsidR="000274EA" w:rsidRDefault="000274EA" w:rsidP="007A387B">
            <w:pPr>
              <w:spacing w:after="0" w:line="240" w:lineRule="auto"/>
              <w:rPr>
                <w:rFonts w:eastAsia="Times New Roman" w:cstheme="minorHAnsi"/>
                <w:color w:val="000000"/>
                <w:lang w:eastAsia="es-ES"/>
              </w:rPr>
            </w:pPr>
            <w:r>
              <w:rPr>
                <w:rFonts w:eastAsia="Times New Roman" w:cstheme="minorHAnsi"/>
                <w:color w:val="000000"/>
                <w:lang w:eastAsia="es-ES"/>
              </w:rPr>
              <w:t>17:05</w:t>
            </w:r>
          </w:p>
        </w:tc>
        <w:tc>
          <w:tcPr>
            <w:tcW w:w="10389" w:type="dxa"/>
            <w:gridSpan w:val="6"/>
            <w:tcBorders>
              <w:top w:val="single" w:sz="4" w:space="0" w:color="009A93"/>
              <w:left w:val="single" w:sz="4" w:space="0" w:color="009A93"/>
              <w:bottom w:val="single" w:sz="4" w:space="0" w:color="FFFFFF" w:themeColor="background1"/>
              <w:right w:val="single" w:sz="4" w:space="0" w:color="009A93"/>
            </w:tcBorders>
            <w:shd w:val="clear" w:color="000000" w:fill="009A93"/>
            <w:vAlign w:val="center"/>
          </w:tcPr>
          <w:p w:rsidR="000274EA" w:rsidRPr="000274EA" w:rsidRDefault="000274EA" w:rsidP="000274EA">
            <w:pPr>
              <w:spacing w:after="0" w:line="240" w:lineRule="auto"/>
              <w:rPr>
                <w:rFonts w:eastAsia="Times New Roman" w:cstheme="minorHAnsi"/>
                <w:b/>
                <w:color w:val="FFFFFF"/>
                <w:sz w:val="28"/>
                <w:lang w:eastAsia="es-ES"/>
              </w:rPr>
            </w:pPr>
            <w:r w:rsidRPr="000274EA">
              <w:rPr>
                <w:rFonts w:eastAsia="Times New Roman" w:cstheme="minorHAnsi"/>
                <w:b/>
                <w:color w:val="FFFFFF"/>
                <w:sz w:val="28"/>
                <w:lang w:eastAsia="es-ES"/>
              </w:rPr>
              <w:t xml:space="preserve">Conferencia Inaugural y rueda de preguntas | Green </w:t>
            </w:r>
            <w:proofErr w:type="spellStart"/>
            <w:r w:rsidRPr="000274EA">
              <w:rPr>
                <w:rFonts w:eastAsia="Times New Roman" w:cstheme="minorHAnsi"/>
                <w:b/>
                <w:color w:val="FFFFFF"/>
                <w:sz w:val="28"/>
                <w:lang w:eastAsia="es-ES"/>
              </w:rPr>
              <w:t>Stage</w:t>
            </w:r>
            <w:proofErr w:type="spellEnd"/>
            <w:r w:rsidRPr="000274EA">
              <w:rPr>
                <w:rFonts w:eastAsia="Times New Roman" w:cstheme="minorHAnsi"/>
                <w:b/>
                <w:color w:val="FFFFFF"/>
                <w:sz w:val="28"/>
                <w:lang w:eastAsia="es-ES"/>
              </w:rPr>
              <w:t xml:space="preserve"> | Pabellón 3 | IFEMA </w:t>
            </w:r>
          </w:p>
          <w:p w:rsidR="000274EA" w:rsidRPr="000274EA" w:rsidRDefault="000274EA" w:rsidP="000274EA">
            <w:pPr>
              <w:pStyle w:val="Prrafodelista"/>
              <w:numPr>
                <w:ilvl w:val="0"/>
                <w:numId w:val="26"/>
              </w:numPr>
              <w:spacing w:after="0" w:line="240" w:lineRule="auto"/>
              <w:rPr>
                <w:color w:val="FFFFFF" w:themeColor="background1"/>
              </w:rPr>
            </w:pPr>
            <w:r w:rsidRPr="000274EA">
              <w:rPr>
                <w:color w:val="FFFFFF" w:themeColor="background1"/>
              </w:rPr>
              <w:t>Director General DES 2017</w:t>
            </w:r>
          </w:p>
          <w:p w:rsidR="000274EA" w:rsidRPr="000274EA" w:rsidRDefault="000274EA" w:rsidP="000274EA">
            <w:pPr>
              <w:pStyle w:val="Prrafodelista"/>
              <w:numPr>
                <w:ilvl w:val="0"/>
                <w:numId w:val="26"/>
              </w:numPr>
              <w:spacing w:after="0" w:line="240" w:lineRule="auto"/>
              <w:rPr>
                <w:color w:val="FFFFFF" w:themeColor="background1"/>
              </w:rPr>
            </w:pPr>
            <w:r w:rsidRPr="000274EA">
              <w:rPr>
                <w:color w:val="FFFFFF" w:themeColor="background1"/>
              </w:rPr>
              <w:t>Sra. Coordinadora para la Transformación Digital de la Comisión Europea</w:t>
            </w:r>
          </w:p>
          <w:p w:rsidR="000274EA" w:rsidRPr="000274EA" w:rsidRDefault="000274EA" w:rsidP="000274EA">
            <w:pPr>
              <w:pStyle w:val="Prrafodelista"/>
              <w:numPr>
                <w:ilvl w:val="0"/>
                <w:numId w:val="26"/>
              </w:numPr>
              <w:spacing w:after="0" w:line="240" w:lineRule="auto"/>
              <w:rPr>
                <w:color w:val="FFFFFF" w:themeColor="background1"/>
              </w:rPr>
            </w:pPr>
            <w:r w:rsidRPr="000274EA">
              <w:rPr>
                <w:color w:val="FFFFFF" w:themeColor="background1"/>
              </w:rPr>
              <w:t>Sr. Consejero Delegado del ICEX</w:t>
            </w:r>
          </w:p>
          <w:p w:rsidR="000274EA" w:rsidRPr="000274EA" w:rsidRDefault="000274EA" w:rsidP="000274EA">
            <w:pPr>
              <w:pStyle w:val="Prrafodelista"/>
              <w:numPr>
                <w:ilvl w:val="0"/>
                <w:numId w:val="26"/>
              </w:numPr>
              <w:spacing w:after="0" w:line="240" w:lineRule="auto"/>
              <w:rPr>
                <w:color w:val="FFFFFF" w:themeColor="background1"/>
              </w:rPr>
            </w:pPr>
            <w:r w:rsidRPr="000274EA">
              <w:rPr>
                <w:color w:val="FFFFFF" w:themeColor="background1"/>
              </w:rPr>
              <w:t xml:space="preserve">Sr. </w:t>
            </w:r>
            <w:proofErr w:type="spellStart"/>
            <w:r w:rsidRPr="000274EA">
              <w:rPr>
                <w:color w:val="FFFFFF" w:themeColor="background1"/>
              </w:rPr>
              <w:t>Viceconsejero</w:t>
            </w:r>
            <w:proofErr w:type="spellEnd"/>
            <w:r w:rsidRPr="000274EA">
              <w:rPr>
                <w:color w:val="FFFFFF" w:themeColor="background1"/>
              </w:rPr>
              <w:t xml:space="preserve"> de Economía e Innovación de la Comunidad de Madrid</w:t>
            </w:r>
          </w:p>
          <w:p w:rsidR="000274EA" w:rsidRPr="000274EA" w:rsidRDefault="000274EA" w:rsidP="000274EA">
            <w:pPr>
              <w:pStyle w:val="Prrafodelista"/>
              <w:numPr>
                <w:ilvl w:val="0"/>
                <w:numId w:val="26"/>
              </w:numPr>
              <w:spacing w:after="0" w:line="240" w:lineRule="auto"/>
              <w:rPr>
                <w:rFonts w:eastAsia="Times New Roman" w:cstheme="minorHAnsi"/>
                <w:b/>
                <w:color w:val="FFFFFF"/>
                <w:sz w:val="28"/>
                <w:lang w:eastAsia="es-ES"/>
              </w:rPr>
            </w:pPr>
            <w:r w:rsidRPr="000274EA">
              <w:rPr>
                <w:color w:val="FFFFFF" w:themeColor="background1"/>
              </w:rPr>
              <w:t>Excma. Sra. Alcaldesa de Madrid</w:t>
            </w:r>
          </w:p>
        </w:tc>
      </w:tr>
      <w:tr w:rsidR="00C172D5" w:rsidRPr="00192C6D" w:rsidTr="00504381">
        <w:trPr>
          <w:trHeight w:val="675"/>
        </w:trPr>
        <w:tc>
          <w:tcPr>
            <w:tcW w:w="802" w:type="dxa"/>
            <w:tcBorders>
              <w:top w:val="single" w:sz="4" w:space="0" w:color="009A93"/>
              <w:left w:val="single" w:sz="4" w:space="0" w:color="009A93"/>
              <w:bottom w:val="single" w:sz="4" w:space="0" w:color="009A93"/>
              <w:right w:val="single" w:sz="4" w:space="0" w:color="009A93"/>
            </w:tcBorders>
            <w:shd w:val="clear" w:color="000000" w:fill="D9D9D9"/>
            <w:vAlign w:val="center"/>
            <w:hideMark/>
          </w:tcPr>
          <w:p w:rsidR="00C172D5" w:rsidRPr="00DE5752" w:rsidRDefault="00504381" w:rsidP="00C172D5">
            <w:pPr>
              <w:spacing w:after="0" w:line="240" w:lineRule="auto"/>
              <w:jc w:val="center"/>
              <w:rPr>
                <w:rFonts w:eastAsia="Times New Roman" w:cstheme="minorHAnsi"/>
                <w:color w:val="000000"/>
                <w:lang w:eastAsia="es-ES"/>
              </w:rPr>
            </w:pPr>
            <w:r>
              <w:rPr>
                <w:rFonts w:eastAsia="Times New Roman" w:cstheme="minorHAnsi"/>
                <w:color w:val="000000"/>
                <w:lang w:eastAsia="es-ES"/>
              </w:rPr>
              <w:t xml:space="preserve">18:30 </w:t>
            </w:r>
            <w:r w:rsidR="00C172D5" w:rsidRPr="00DE5752">
              <w:rPr>
                <w:rFonts w:eastAsia="Times New Roman" w:cstheme="minorHAnsi"/>
                <w:color w:val="000000"/>
                <w:lang w:eastAsia="es-ES"/>
              </w:rPr>
              <w:t>20:30</w:t>
            </w:r>
          </w:p>
          <w:p w:rsidR="00C172D5" w:rsidRPr="00DE5752" w:rsidRDefault="00C172D5" w:rsidP="00C172D5">
            <w:pPr>
              <w:spacing w:after="0" w:line="240" w:lineRule="auto"/>
              <w:jc w:val="center"/>
              <w:rPr>
                <w:rFonts w:eastAsia="Times New Roman" w:cstheme="minorHAnsi"/>
                <w:color w:val="000000"/>
                <w:lang w:eastAsia="es-ES"/>
              </w:rPr>
            </w:pPr>
          </w:p>
        </w:tc>
        <w:tc>
          <w:tcPr>
            <w:tcW w:w="10389" w:type="dxa"/>
            <w:gridSpan w:val="6"/>
            <w:tcBorders>
              <w:top w:val="single" w:sz="4" w:space="0" w:color="FFFFFF" w:themeColor="background1"/>
              <w:left w:val="single" w:sz="4" w:space="0" w:color="009A93"/>
              <w:bottom w:val="single" w:sz="4" w:space="0" w:color="009A93"/>
              <w:right w:val="single" w:sz="4" w:space="0" w:color="009A93"/>
            </w:tcBorders>
            <w:shd w:val="clear" w:color="000000" w:fill="009A93"/>
            <w:vAlign w:val="center"/>
            <w:hideMark/>
          </w:tcPr>
          <w:p w:rsidR="00C172D5" w:rsidRPr="00192C6D" w:rsidRDefault="00C172D5" w:rsidP="00C172D5">
            <w:pPr>
              <w:spacing w:after="0" w:line="240" w:lineRule="auto"/>
              <w:jc w:val="center"/>
              <w:rPr>
                <w:rFonts w:eastAsia="Times New Roman" w:cstheme="minorHAnsi"/>
                <w:lang w:val="en-US" w:eastAsia="es-ES"/>
              </w:rPr>
            </w:pPr>
            <w:r w:rsidRPr="00192C6D">
              <w:rPr>
                <w:rFonts w:eastAsia="Times New Roman" w:cstheme="minorHAnsi"/>
                <w:b/>
                <w:color w:val="FFFFFF"/>
                <w:sz w:val="28"/>
                <w:lang w:val="en-US" w:eastAsia="es-ES"/>
              </w:rPr>
              <w:t>Welcome Party with Sweden co</w:t>
            </w:r>
            <w:r w:rsidR="0077105A">
              <w:rPr>
                <w:rFonts w:eastAsia="Times New Roman" w:cstheme="minorHAnsi"/>
                <w:b/>
                <w:color w:val="FFFFFF"/>
                <w:sz w:val="28"/>
                <w:lang w:val="en-US" w:eastAsia="es-ES"/>
              </w:rPr>
              <w:t>n</w:t>
            </w:r>
            <w:r w:rsidRPr="00192C6D">
              <w:rPr>
                <w:rFonts w:eastAsia="Times New Roman" w:cstheme="minorHAnsi"/>
                <w:b/>
                <w:color w:val="FFFFFF"/>
                <w:sz w:val="28"/>
                <w:lang w:val="en-US" w:eastAsia="es-ES"/>
              </w:rPr>
              <w:t xml:space="preserve">nect by </w:t>
            </w:r>
            <w:proofErr w:type="spellStart"/>
            <w:r w:rsidRPr="00192C6D">
              <w:rPr>
                <w:rFonts w:eastAsia="Times New Roman" w:cstheme="minorHAnsi"/>
                <w:b/>
                <w:color w:val="FFFFFF"/>
                <w:sz w:val="28"/>
                <w:lang w:val="en-US" w:eastAsia="es-ES"/>
              </w:rPr>
              <w:t>Spotify</w:t>
            </w:r>
            <w:proofErr w:type="spellEnd"/>
            <w:r w:rsidRPr="00192C6D">
              <w:rPr>
                <w:rFonts w:eastAsia="Times New Roman" w:cstheme="minorHAnsi"/>
                <w:b/>
                <w:color w:val="FFFFFF"/>
                <w:sz w:val="28"/>
                <w:lang w:val="en-US" w:eastAsia="es-ES"/>
              </w:rPr>
              <w:br/>
            </w:r>
            <w:proofErr w:type="spellStart"/>
            <w:r w:rsidRPr="00192C6D">
              <w:rPr>
                <w:rFonts w:eastAsia="Times New Roman" w:cstheme="minorHAnsi"/>
                <w:b/>
                <w:color w:val="FFFFFF"/>
                <w:sz w:val="28"/>
                <w:lang w:val="en-US" w:eastAsia="es-ES"/>
              </w:rPr>
              <w:t>Escenario</w:t>
            </w:r>
            <w:proofErr w:type="spellEnd"/>
            <w:r w:rsidRPr="00192C6D">
              <w:rPr>
                <w:rFonts w:eastAsia="Times New Roman" w:cstheme="minorHAnsi"/>
                <w:b/>
                <w:color w:val="FFFFFF"/>
                <w:sz w:val="28"/>
                <w:lang w:val="en-US" w:eastAsia="es-ES"/>
              </w:rPr>
              <w:t xml:space="preserve"> central </w:t>
            </w:r>
            <w:proofErr w:type="spellStart"/>
            <w:r w:rsidRPr="00192C6D">
              <w:rPr>
                <w:rFonts w:eastAsia="Times New Roman" w:cstheme="minorHAnsi"/>
                <w:b/>
                <w:color w:val="FFFFFF"/>
                <w:sz w:val="28"/>
                <w:lang w:val="en-US" w:eastAsia="es-ES"/>
              </w:rPr>
              <w:t>Pabellón</w:t>
            </w:r>
            <w:proofErr w:type="spellEnd"/>
            <w:r w:rsidRPr="00192C6D">
              <w:rPr>
                <w:rFonts w:eastAsia="Times New Roman" w:cstheme="minorHAnsi"/>
                <w:b/>
                <w:color w:val="FFFFFF"/>
                <w:sz w:val="28"/>
                <w:lang w:val="en-US" w:eastAsia="es-ES"/>
              </w:rPr>
              <w:t xml:space="preserve"> 3 IFEMA</w:t>
            </w:r>
          </w:p>
        </w:tc>
      </w:tr>
    </w:tbl>
    <w:p w:rsidR="004D25A1" w:rsidRPr="00192C6D" w:rsidRDefault="004D25A1" w:rsidP="004D25A1">
      <w:pPr>
        <w:tabs>
          <w:tab w:val="left" w:pos="4740"/>
        </w:tabs>
        <w:rPr>
          <w:lang w:val="en-US"/>
        </w:rPr>
      </w:pPr>
    </w:p>
    <w:p w:rsidR="00533EDF" w:rsidRPr="00192C6D" w:rsidRDefault="00533EDF" w:rsidP="004D25A1">
      <w:pPr>
        <w:tabs>
          <w:tab w:val="left" w:pos="4740"/>
        </w:tabs>
        <w:rPr>
          <w:lang w:val="en-US"/>
        </w:rPr>
      </w:pPr>
    </w:p>
    <w:p w:rsidR="00533EDF" w:rsidRPr="00192C6D" w:rsidRDefault="006A7093" w:rsidP="00192C6D">
      <w:pPr>
        <w:tabs>
          <w:tab w:val="left" w:pos="4740"/>
        </w:tabs>
        <w:rPr>
          <w:b/>
          <w:sz w:val="32"/>
          <w:lang w:val="en-US"/>
        </w:rPr>
      </w:pPr>
      <w:r>
        <w:rPr>
          <w:noProof/>
          <w:lang w:eastAsia="es-ES"/>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posOffset>-314325</wp:posOffset>
            </wp:positionV>
            <wp:extent cx="2606675" cy="1038225"/>
            <wp:effectExtent l="0" t="0" r="0" b="0"/>
            <wp:wrapSquare wrapText="bothSides"/>
            <wp:docPr id="8" name="Imagen 8"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DC6F07" w:rsidRDefault="00DC6F07" w:rsidP="00533EDF">
      <w:pPr>
        <w:jc w:val="center"/>
        <w:rPr>
          <w:b/>
          <w:sz w:val="32"/>
        </w:rPr>
      </w:pPr>
    </w:p>
    <w:p w:rsidR="00DC6F07" w:rsidRPr="00DC6F07" w:rsidRDefault="00DC6F07" w:rsidP="00533EDF">
      <w:pPr>
        <w:jc w:val="center"/>
        <w:rPr>
          <w:b/>
          <w:sz w:val="32"/>
          <w:lang w:val="en-US"/>
        </w:rPr>
      </w:pPr>
      <w:r w:rsidRPr="00DC6F07">
        <w:rPr>
          <w:b/>
          <w:sz w:val="32"/>
          <w:lang w:val="en-US"/>
        </w:rPr>
        <w:t>EXHIBITORS’ AGENDA DES2017 TUESDAY, 23 MAY 2017</w:t>
      </w:r>
    </w:p>
    <w:p w:rsidR="0077105A" w:rsidRPr="005D016F" w:rsidRDefault="0077105A" w:rsidP="0077105A">
      <w:pPr>
        <w:jc w:val="both"/>
        <w:rPr>
          <w:rFonts w:eastAsia="Times New Roman"/>
        </w:rPr>
      </w:pPr>
      <w:r>
        <w:rPr>
          <w:rFonts w:eastAsia="Times New Roman"/>
        </w:rPr>
        <w:t>DES2017 ha sido seleccionado por algunas firmas como una plataforma para dar a conocer, presentar en exclusiva o convertir en un lanzamiento, novedades tecnológicas a nivel internacional. En tres días, con un montón de presentaciones y más de 180 conferencias, hemos coordinado un calendario de novedades y lanzamientos, para facilitar vuestra labor, atendiendo criterios periodísticos. </w:t>
      </w:r>
    </w:p>
    <w:p w:rsidR="0077105A" w:rsidRDefault="0077105A" w:rsidP="0077105A">
      <w:pPr>
        <w:pStyle w:val="Prrafodelista"/>
        <w:numPr>
          <w:ilvl w:val="0"/>
          <w:numId w:val="27"/>
        </w:numPr>
        <w:rPr>
          <w:b/>
        </w:rPr>
      </w:pPr>
      <w:r>
        <w:rPr>
          <w:b/>
        </w:rPr>
        <w:t>11: 20 a 11:40 horas: ARSYS</w:t>
      </w:r>
    </w:p>
    <w:p w:rsidR="0077105A" w:rsidRPr="00830D5E" w:rsidRDefault="0077105A" w:rsidP="0077105A">
      <w:pPr>
        <w:pStyle w:val="Prrafodelista"/>
        <w:numPr>
          <w:ilvl w:val="1"/>
          <w:numId w:val="27"/>
        </w:numPr>
        <w:jc w:val="both"/>
        <w:rPr>
          <w:b/>
        </w:rPr>
      </w:pPr>
      <w:r>
        <w:t xml:space="preserve">Ubicación: Digital Marketing </w:t>
      </w:r>
      <w:proofErr w:type="spellStart"/>
      <w:r>
        <w:t>Planet</w:t>
      </w:r>
      <w:proofErr w:type="spellEnd"/>
    </w:p>
    <w:p w:rsidR="0077105A" w:rsidRPr="0041089E" w:rsidRDefault="0077105A" w:rsidP="0077105A">
      <w:pPr>
        <w:pStyle w:val="Prrafodelista"/>
        <w:numPr>
          <w:ilvl w:val="1"/>
          <w:numId w:val="27"/>
        </w:numPr>
        <w:jc w:val="both"/>
        <w:rPr>
          <w:b/>
        </w:rPr>
      </w:pPr>
      <w:r>
        <w:t xml:space="preserve">Robert Hoffman, CEO 1&amp;1 Internet SE and </w:t>
      </w:r>
      <w:proofErr w:type="spellStart"/>
      <w:r>
        <w:t>Chairman</w:t>
      </w:r>
      <w:proofErr w:type="spellEnd"/>
      <w:r>
        <w:t xml:space="preserve"> de ARSYS  presentará en la conferencia </w:t>
      </w:r>
      <w:r w:rsidRPr="00C1500F">
        <w:rPr>
          <w:b/>
          <w:i/>
        </w:rPr>
        <w:t>‘</w:t>
      </w:r>
      <w:r>
        <w:rPr>
          <w:b/>
          <w:i/>
        </w:rPr>
        <w:t xml:space="preserve">Digital </w:t>
      </w:r>
      <w:proofErr w:type="spellStart"/>
      <w:r>
        <w:rPr>
          <w:b/>
          <w:i/>
        </w:rPr>
        <w:t>Transformation</w:t>
      </w:r>
      <w:proofErr w:type="spellEnd"/>
      <w:r>
        <w:rPr>
          <w:b/>
          <w:i/>
        </w:rPr>
        <w:t xml:space="preserve">: </w:t>
      </w:r>
      <w:proofErr w:type="spellStart"/>
      <w:r>
        <w:rPr>
          <w:b/>
          <w:i/>
        </w:rPr>
        <w:t>Why</w:t>
      </w:r>
      <w:proofErr w:type="spellEnd"/>
      <w:r>
        <w:rPr>
          <w:b/>
          <w:i/>
        </w:rPr>
        <w:t xml:space="preserve"> do </w:t>
      </w:r>
      <w:proofErr w:type="spellStart"/>
      <w:r>
        <w:rPr>
          <w:b/>
          <w:i/>
        </w:rPr>
        <w:t>we</w:t>
      </w:r>
      <w:proofErr w:type="spellEnd"/>
      <w:r>
        <w:rPr>
          <w:b/>
          <w:i/>
        </w:rPr>
        <w:t xml:space="preserve"> </w:t>
      </w:r>
      <w:proofErr w:type="spellStart"/>
      <w:r>
        <w:rPr>
          <w:b/>
          <w:i/>
        </w:rPr>
        <w:t>strive</w:t>
      </w:r>
      <w:proofErr w:type="spellEnd"/>
      <w:r>
        <w:rPr>
          <w:b/>
          <w:i/>
        </w:rPr>
        <w:t xml:space="preserve"> </w:t>
      </w:r>
      <w:proofErr w:type="spellStart"/>
      <w:r>
        <w:rPr>
          <w:b/>
          <w:i/>
        </w:rPr>
        <w:t>for</w:t>
      </w:r>
      <w:proofErr w:type="spellEnd"/>
      <w:r>
        <w:rPr>
          <w:b/>
          <w:i/>
        </w:rPr>
        <w:t xml:space="preserve"> </w:t>
      </w:r>
      <w:proofErr w:type="spellStart"/>
      <w:r>
        <w:rPr>
          <w:b/>
          <w:i/>
        </w:rPr>
        <w:t>digitalization</w:t>
      </w:r>
      <w:proofErr w:type="spellEnd"/>
      <w:r>
        <w:rPr>
          <w:b/>
          <w:i/>
        </w:rPr>
        <w:t>?’</w:t>
      </w:r>
      <w:r w:rsidRPr="00C1500F">
        <w:rPr>
          <w:b/>
        </w:rPr>
        <w:t xml:space="preserve"> </w:t>
      </w:r>
      <w:r>
        <w:t xml:space="preserve">las principales oportunidades y desafíos para el futuro de las pequeñas empresas en el mundo digital, así como el importante papel que tienen las compañías para lograr la transformación digital de las empresas más pequeñas. </w:t>
      </w:r>
    </w:p>
    <w:p w:rsidR="0077105A" w:rsidRPr="0041089E" w:rsidRDefault="0077105A" w:rsidP="0077105A">
      <w:pPr>
        <w:pStyle w:val="Prrafodelista"/>
        <w:ind w:left="1440"/>
        <w:jc w:val="both"/>
        <w:rPr>
          <w:b/>
        </w:rPr>
      </w:pPr>
    </w:p>
    <w:p w:rsidR="0077105A" w:rsidRDefault="0077105A" w:rsidP="0077105A">
      <w:pPr>
        <w:pStyle w:val="Prrafodelista"/>
        <w:numPr>
          <w:ilvl w:val="0"/>
          <w:numId w:val="27"/>
        </w:numPr>
        <w:rPr>
          <w:b/>
        </w:rPr>
      </w:pPr>
      <w:r>
        <w:rPr>
          <w:b/>
        </w:rPr>
        <w:t>11: 40 a 12:00 horas: QLIK TECH</w:t>
      </w:r>
    </w:p>
    <w:p w:rsidR="0077105A" w:rsidRPr="00830D5E" w:rsidRDefault="0077105A" w:rsidP="0077105A">
      <w:pPr>
        <w:pStyle w:val="Prrafodelista"/>
        <w:numPr>
          <w:ilvl w:val="1"/>
          <w:numId w:val="27"/>
        </w:numPr>
        <w:jc w:val="both"/>
        <w:rPr>
          <w:b/>
        </w:rPr>
      </w:pPr>
      <w:r>
        <w:t>Ubicación: R-</w:t>
      </w:r>
      <w:proofErr w:type="spellStart"/>
      <w:r>
        <w:t>Evolution</w:t>
      </w:r>
      <w:proofErr w:type="spellEnd"/>
      <w:r>
        <w:t xml:space="preserve"> </w:t>
      </w:r>
      <w:proofErr w:type="spellStart"/>
      <w:r>
        <w:t>Theatre</w:t>
      </w:r>
      <w:proofErr w:type="spellEnd"/>
    </w:p>
    <w:p w:rsidR="0077105A" w:rsidRPr="0041089E" w:rsidRDefault="0077105A" w:rsidP="0077105A">
      <w:pPr>
        <w:pStyle w:val="Prrafodelista"/>
        <w:numPr>
          <w:ilvl w:val="1"/>
          <w:numId w:val="27"/>
        </w:numPr>
        <w:jc w:val="both"/>
        <w:rPr>
          <w:b/>
        </w:rPr>
      </w:pPr>
      <w:r>
        <w:t xml:space="preserve">Gustavo </w:t>
      </w:r>
      <w:proofErr w:type="spellStart"/>
      <w:r>
        <w:t>Loewe</w:t>
      </w:r>
      <w:proofErr w:type="spellEnd"/>
      <w:r>
        <w:t xml:space="preserve">, Country Manager de QLIK IBERIA, ofrecerá la conferencia </w:t>
      </w:r>
      <w:r>
        <w:rPr>
          <w:b/>
          <w:i/>
        </w:rPr>
        <w:t>‘</w:t>
      </w:r>
      <w:proofErr w:type="spellStart"/>
      <w:r w:rsidRPr="007166F9">
        <w:rPr>
          <w:b/>
          <w:i/>
        </w:rPr>
        <w:t>The</w:t>
      </w:r>
      <w:proofErr w:type="spellEnd"/>
      <w:r w:rsidRPr="007166F9">
        <w:rPr>
          <w:b/>
          <w:i/>
        </w:rPr>
        <w:t xml:space="preserve"> 3 </w:t>
      </w:r>
      <w:proofErr w:type="spellStart"/>
      <w:r w:rsidRPr="007166F9">
        <w:rPr>
          <w:b/>
          <w:i/>
        </w:rPr>
        <w:t>pillars</w:t>
      </w:r>
      <w:proofErr w:type="spellEnd"/>
      <w:r w:rsidRPr="007166F9">
        <w:rPr>
          <w:b/>
          <w:i/>
        </w:rPr>
        <w:t xml:space="preserve"> </w:t>
      </w:r>
      <w:proofErr w:type="spellStart"/>
      <w:r w:rsidRPr="007166F9">
        <w:rPr>
          <w:b/>
          <w:i/>
        </w:rPr>
        <w:t>for</w:t>
      </w:r>
      <w:proofErr w:type="spellEnd"/>
      <w:r w:rsidRPr="007166F9">
        <w:rPr>
          <w:b/>
          <w:i/>
        </w:rPr>
        <w:t xml:space="preserve"> </w:t>
      </w:r>
      <w:proofErr w:type="spellStart"/>
      <w:r w:rsidRPr="007166F9">
        <w:rPr>
          <w:b/>
          <w:i/>
        </w:rPr>
        <w:t>Building</w:t>
      </w:r>
      <w:proofErr w:type="spellEnd"/>
      <w:r w:rsidRPr="007166F9">
        <w:rPr>
          <w:b/>
          <w:i/>
        </w:rPr>
        <w:t xml:space="preserve"> a Data </w:t>
      </w:r>
      <w:proofErr w:type="spellStart"/>
      <w:r w:rsidRPr="007166F9">
        <w:rPr>
          <w:b/>
          <w:i/>
        </w:rPr>
        <w:t>Driven</w:t>
      </w:r>
      <w:proofErr w:type="spellEnd"/>
      <w:r w:rsidRPr="007166F9">
        <w:rPr>
          <w:b/>
          <w:i/>
        </w:rPr>
        <w:t xml:space="preserve"> </w:t>
      </w:r>
      <w:proofErr w:type="spellStart"/>
      <w:r w:rsidRPr="007166F9">
        <w:rPr>
          <w:b/>
          <w:i/>
        </w:rPr>
        <w:t>Culture</w:t>
      </w:r>
      <w:proofErr w:type="spellEnd"/>
      <w:r w:rsidRPr="007166F9">
        <w:rPr>
          <w:b/>
          <w:i/>
        </w:rPr>
        <w:t xml:space="preserve">: </w:t>
      </w:r>
      <w:proofErr w:type="spellStart"/>
      <w:r w:rsidRPr="007166F9">
        <w:rPr>
          <w:b/>
          <w:i/>
        </w:rPr>
        <w:t>People</w:t>
      </w:r>
      <w:proofErr w:type="spellEnd"/>
      <w:r w:rsidRPr="007166F9">
        <w:rPr>
          <w:b/>
          <w:i/>
        </w:rPr>
        <w:t xml:space="preserve"> + </w:t>
      </w:r>
      <w:proofErr w:type="spellStart"/>
      <w:r w:rsidRPr="007166F9">
        <w:rPr>
          <w:b/>
          <w:i/>
        </w:rPr>
        <w:t>Process</w:t>
      </w:r>
      <w:proofErr w:type="spellEnd"/>
      <w:r w:rsidRPr="007166F9">
        <w:rPr>
          <w:b/>
          <w:i/>
        </w:rPr>
        <w:t xml:space="preserve"> + </w:t>
      </w:r>
      <w:proofErr w:type="spellStart"/>
      <w:r w:rsidRPr="007166F9">
        <w:rPr>
          <w:b/>
          <w:i/>
        </w:rPr>
        <w:t>Technology</w:t>
      </w:r>
      <w:proofErr w:type="spellEnd"/>
      <w:r>
        <w:rPr>
          <w:b/>
          <w:i/>
        </w:rPr>
        <w:t>’</w:t>
      </w:r>
      <w:r>
        <w:t xml:space="preserve">, donde se pondrá de manifiesto que la gente es la base de la construcción de una cultura basada en datos, y la alfabetización de datos ayuda a maximizar el potencial de innovación de una compañía. </w:t>
      </w:r>
    </w:p>
    <w:p w:rsidR="0077105A" w:rsidRPr="000B39D8" w:rsidRDefault="0077105A" w:rsidP="0077105A">
      <w:pPr>
        <w:pStyle w:val="Prrafodelista"/>
        <w:ind w:left="1440"/>
        <w:jc w:val="both"/>
        <w:rPr>
          <w:b/>
        </w:rPr>
      </w:pPr>
    </w:p>
    <w:p w:rsidR="0077105A" w:rsidRDefault="0077105A" w:rsidP="0077105A">
      <w:pPr>
        <w:pStyle w:val="Prrafodelista"/>
        <w:numPr>
          <w:ilvl w:val="0"/>
          <w:numId w:val="27"/>
        </w:numPr>
        <w:jc w:val="both"/>
        <w:rPr>
          <w:b/>
        </w:rPr>
      </w:pPr>
      <w:r>
        <w:rPr>
          <w:b/>
        </w:rPr>
        <w:t>12:00 a 12:45 horas: BLABLACAR</w:t>
      </w:r>
    </w:p>
    <w:p w:rsidR="0077105A" w:rsidRPr="000B39D8" w:rsidRDefault="0077105A" w:rsidP="0077105A">
      <w:pPr>
        <w:pStyle w:val="Prrafodelista"/>
        <w:numPr>
          <w:ilvl w:val="1"/>
          <w:numId w:val="27"/>
        </w:numPr>
        <w:jc w:val="both"/>
        <w:rPr>
          <w:b/>
        </w:rPr>
      </w:pPr>
      <w:r>
        <w:t xml:space="preserve">Ubicación: </w:t>
      </w:r>
      <w:proofErr w:type="spellStart"/>
      <w:r>
        <w:t>Room</w:t>
      </w:r>
      <w:proofErr w:type="spellEnd"/>
      <w:r>
        <w:t xml:space="preserve"> 1</w:t>
      </w:r>
    </w:p>
    <w:p w:rsidR="0077105A" w:rsidRPr="00B17232" w:rsidRDefault="0077105A" w:rsidP="0077105A">
      <w:pPr>
        <w:pStyle w:val="Prrafodelista"/>
        <w:numPr>
          <w:ilvl w:val="1"/>
          <w:numId w:val="27"/>
        </w:numPr>
        <w:jc w:val="both"/>
        <w:rPr>
          <w:b/>
        </w:rPr>
      </w:pPr>
      <w:r>
        <w:t xml:space="preserve">Jaime Rodríguez de Santiago, General Manager en España y Portugal de BLABLACAR, estará presente en la mesa redonda </w:t>
      </w:r>
      <w:r>
        <w:rPr>
          <w:b/>
          <w:i/>
        </w:rPr>
        <w:t>‘</w:t>
      </w:r>
      <w:proofErr w:type="spellStart"/>
      <w:r>
        <w:rPr>
          <w:b/>
          <w:i/>
        </w:rPr>
        <w:t>Doing</w:t>
      </w:r>
      <w:proofErr w:type="spellEnd"/>
      <w:r>
        <w:rPr>
          <w:b/>
          <w:i/>
        </w:rPr>
        <w:t xml:space="preserve"> </w:t>
      </w:r>
      <w:proofErr w:type="spellStart"/>
      <w:r>
        <w:rPr>
          <w:b/>
          <w:i/>
        </w:rPr>
        <w:t>Operations</w:t>
      </w:r>
      <w:proofErr w:type="spellEnd"/>
      <w:r>
        <w:rPr>
          <w:b/>
          <w:i/>
        </w:rPr>
        <w:t xml:space="preserve"> </w:t>
      </w:r>
      <w:proofErr w:type="spellStart"/>
      <w:r>
        <w:rPr>
          <w:b/>
          <w:i/>
        </w:rPr>
        <w:t>the</w:t>
      </w:r>
      <w:proofErr w:type="spellEnd"/>
      <w:r>
        <w:rPr>
          <w:b/>
          <w:i/>
        </w:rPr>
        <w:t xml:space="preserve"> </w:t>
      </w:r>
      <w:proofErr w:type="spellStart"/>
      <w:r>
        <w:rPr>
          <w:b/>
          <w:i/>
        </w:rPr>
        <w:t>right</w:t>
      </w:r>
      <w:proofErr w:type="spellEnd"/>
      <w:r>
        <w:rPr>
          <w:b/>
          <w:i/>
        </w:rPr>
        <w:t xml:space="preserve"> </w:t>
      </w:r>
      <w:proofErr w:type="spellStart"/>
      <w:r>
        <w:rPr>
          <w:b/>
          <w:i/>
        </w:rPr>
        <w:t>way</w:t>
      </w:r>
      <w:proofErr w:type="spellEnd"/>
      <w:r>
        <w:rPr>
          <w:b/>
          <w:i/>
        </w:rPr>
        <w:t>’</w:t>
      </w:r>
      <w:r>
        <w:rPr>
          <w:b/>
        </w:rPr>
        <w:t xml:space="preserve"> </w:t>
      </w:r>
      <w:r>
        <w:t xml:space="preserve">del </w:t>
      </w:r>
      <w:proofErr w:type="spellStart"/>
      <w:r>
        <w:t>Tourism</w:t>
      </w:r>
      <w:proofErr w:type="spellEnd"/>
      <w:r>
        <w:t xml:space="preserve"> &amp;  </w:t>
      </w:r>
      <w:proofErr w:type="spellStart"/>
      <w:r>
        <w:t>Hospitaly</w:t>
      </w:r>
      <w:proofErr w:type="spellEnd"/>
      <w:r>
        <w:t xml:space="preserve"> </w:t>
      </w:r>
      <w:proofErr w:type="spellStart"/>
      <w:r>
        <w:t>Forum</w:t>
      </w:r>
      <w:proofErr w:type="spellEnd"/>
      <w:r>
        <w:t xml:space="preserve">, donde se analizará la importancia de una buena operación digital cuando se habla de productos o servicios de viajes. </w:t>
      </w:r>
    </w:p>
    <w:p w:rsidR="0077105A" w:rsidRDefault="0077105A" w:rsidP="0077105A">
      <w:pPr>
        <w:pStyle w:val="Prrafodelista"/>
        <w:ind w:left="1440"/>
        <w:jc w:val="both"/>
        <w:rPr>
          <w:b/>
        </w:rPr>
      </w:pPr>
    </w:p>
    <w:p w:rsidR="0077105A" w:rsidRDefault="0077105A" w:rsidP="0077105A">
      <w:pPr>
        <w:pStyle w:val="Prrafodelista"/>
        <w:numPr>
          <w:ilvl w:val="0"/>
          <w:numId w:val="27"/>
        </w:numPr>
        <w:jc w:val="both"/>
        <w:rPr>
          <w:b/>
        </w:rPr>
      </w:pPr>
      <w:r>
        <w:rPr>
          <w:b/>
        </w:rPr>
        <w:t>12:00 a 12:45 horas: CABIFY</w:t>
      </w:r>
    </w:p>
    <w:p w:rsidR="0077105A" w:rsidRPr="009F68E1" w:rsidRDefault="0077105A" w:rsidP="0077105A">
      <w:pPr>
        <w:pStyle w:val="Prrafodelista"/>
        <w:numPr>
          <w:ilvl w:val="1"/>
          <w:numId w:val="27"/>
        </w:numPr>
        <w:jc w:val="both"/>
        <w:rPr>
          <w:b/>
        </w:rPr>
      </w:pPr>
      <w:r>
        <w:t xml:space="preserve">Ubicación: </w:t>
      </w:r>
      <w:proofErr w:type="spellStart"/>
      <w:r>
        <w:t>Room</w:t>
      </w:r>
      <w:proofErr w:type="spellEnd"/>
      <w:r>
        <w:t xml:space="preserve"> 4</w:t>
      </w:r>
    </w:p>
    <w:p w:rsidR="0077105A" w:rsidRPr="00B17232" w:rsidRDefault="0077105A" w:rsidP="0077105A">
      <w:pPr>
        <w:pStyle w:val="Prrafodelista"/>
        <w:numPr>
          <w:ilvl w:val="1"/>
          <w:numId w:val="27"/>
        </w:numPr>
        <w:jc w:val="both"/>
        <w:rPr>
          <w:b/>
        </w:rPr>
      </w:pPr>
      <w:r>
        <w:t xml:space="preserve">Mariano </w:t>
      </w:r>
      <w:proofErr w:type="spellStart"/>
      <w:r>
        <w:t>Silveyra</w:t>
      </w:r>
      <w:proofErr w:type="spellEnd"/>
      <w:r>
        <w:t xml:space="preserve">, General Manager de Madrid, Sevilla y Valencia de CABIFY, será uno de los ponentes en la </w:t>
      </w:r>
      <w:r>
        <w:rPr>
          <w:b/>
          <w:i/>
        </w:rPr>
        <w:t>‘</w:t>
      </w:r>
      <w:proofErr w:type="spellStart"/>
      <w:r>
        <w:rPr>
          <w:b/>
          <w:i/>
        </w:rPr>
        <w:t>Urban</w:t>
      </w:r>
      <w:proofErr w:type="spellEnd"/>
      <w:r>
        <w:rPr>
          <w:b/>
          <w:i/>
        </w:rPr>
        <w:t xml:space="preserve"> </w:t>
      </w:r>
      <w:proofErr w:type="spellStart"/>
      <w:r>
        <w:rPr>
          <w:b/>
          <w:i/>
        </w:rPr>
        <w:t>mobility</w:t>
      </w:r>
      <w:proofErr w:type="spellEnd"/>
      <w:r>
        <w:rPr>
          <w:b/>
          <w:i/>
        </w:rPr>
        <w:t xml:space="preserve"> and </w:t>
      </w:r>
      <w:proofErr w:type="spellStart"/>
      <w:r>
        <w:rPr>
          <w:b/>
          <w:i/>
        </w:rPr>
        <w:t>beyond</w:t>
      </w:r>
      <w:proofErr w:type="spellEnd"/>
      <w:r>
        <w:rPr>
          <w:b/>
        </w:rPr>
        <w:t xml:space="preserve">’ </w:t>
      </w:r>
      <w:r>
        <w:t xml:space="preserve">del </w:t>
      </w:r>
      <w:proofErr w:type="spellStart"/>
      <w:r>
        <w:t>Cities</w:t>
      </w:r>
      <w:proofErr w:type="spellEnd"/>
      <w:r>
        <w:t xml:space="preserve"> &amp; </w:t>
      </w:r>
      <w:proofErr w:type="spellStart"/>
      <w:r>
        <w:t>Public</w:t>
      </w:r>
      <w:proofErr w:type="spellEnd"/>
      <w:r>
        <w:t xml:space="preserve"> Sector </w:t>
      </w:r>
      <w:proofErr w:type="spellStart"/>
      <w:r>
        <w:t>Forum</w:t>
      </w:r>
      <w:proofErr w:type="spellEnd"/>
      <w:r>
        <w:t xml:space="preserve">. Su ponencia versará sobre el futuro de la movilidad eficiente, la importancia de la sostenibilidad y las diferentes formas en las que </w:t>
      </w:r>
      <w:proofErr w:type="spellStart"/>
      <w:r>
        <w:t>Cabify</w:t>
      </w:r>
      <w:proofErr w:type="spellEnd"/>
      <w:r>
        <w:t xml:space="preserve"> contribuye a las ciudades a través de sus servicios. </w:t>
      </w:r>
    </w:p>
    <w:p w:rsidR="0077105A" w:rsidRDefault="0077105A" w:rsidP="0077105A">
      <w:r w:rsidRPr="0077105A">
        <w:lastRenderedPageBreak/>
        <w:drawing>
          <wp:anchor distT="0" distB="0" distL="114300" distR="114300" simplePos="0" relativeHeight="251672576" behindDoc="0" locked="0" layoutInCell="1" allowOverlap="1">
            <wp:simplePos x="0" y="0"/>
            <wp:positionH relativeFrom="margin">
              <wp:align>center</wp:align>
            </wp:positionH>
            <wp:positionV relativeFrom="margin">
              <wp:posOffset>-160655</wp:posOffset>
            </wp:positionV>
            <wp:extent cx="2606040" cy="1036320"/>
            <wp:effectExtent l="0" t="0" r="0" b="0"/>
            <wp:wrapSquare wrapText="bothSides"/>
            <wp:docPr id="2" name="Imagen 8"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77105A" w:rsidRDefault="0077105A" w:rsidP="0077105A">
      <w:pPr>
        <w:pStyle w:val="Prrafodelista"/>
      </w:pPr>
    </w:p>
    <w:p w:rsidR="0077105A" w:rsidRDefault="0077105A" w:rsidP="0077105A">
      <w:pPr>
        <w:pStyle w:val="Prrafodelista"/>
      </w:pPr>
    </w:p>
    <w:p w:rsidR="0077105A" w:rsidRDefault="0077105A" w:rsidP="0077105A">
      <w:pPr>
        <w:pStyle w:val="Prrafodelista"/>
      </w:pPr>
    </w:p>
    <w:p w:rsidR="0077105A" w:rsidRPr="0077105A" w:rsidRDefault="0077105A" w:rsidP="0077105A">
      <w:pPr>
        <w:pStyle w:val="Prrafodelista"/>
      </w:pPr>
    </w:p>
    <w:p w:rsidR="0077105A" w:rsidRPr="000D213B" w:rsidRDefault="0077105A" w:rsidP="0077105A">
      <w:pPr>
        <w:pStyle w:val="Prrafodelista"/>
        <w:numPr>
          <w:ilvl w:val="0"/>
          <w:numId w:val="28"/>
        </w:numPr>
      </w:pPr>
      <w:r>
        <w:rPr>
          <w:b/>
        </w:rPr>
        <w:t>12:45 a 13:30 horas: FERROVIAL</w:t>
      </w:r>
    </w:p>
    <w:p w:rsidR="0077105A" w:rsidRDefault="0077105A" w:rsidP="0077105A">
      <w:pPr>
        <w:pStyle w:val="Prrafodelista"/>
        <w:numPr>
          <w:ilvl w:val="1"/>
          <w:numId w:val="28"/>
        </w:numPr>
      </w:pPr>
      <w:r>
        <w:t xml:space="preserve">Ubicación: </w:t>
      </w:r>
      <w:proofErr w:type="spellStart"/>
      <w:r>
        <w:t>Room</w:t>
      </w:r>
      <w:proofErr w:type="spellEnd"/>
      <w:r>
        <w:t xml:space="preserve"> 4</w:t>
      </w:r>
    </w:p>
    <w:p w:rsidR="0077105A" w:rsidRDefault="0077105A" w:rsidP="0077105A">
      <w:pPr>
        <w:pStyle w:val="Prrafodelista"/>
        <w:numPr>
          <w:ilvl w:val="1"/>
          <w:numId w:val="28"/>
        </w:numPr>
        <w:jc w:val="both"/>
      </w:pPr>
      <w:r w:rsidRPr="000D213B">
        <w:t xml:space="preserve">Rafael Fernández García, </w:t>
      </w:r>
      <w:proofErr w:type="spellStart"/>
      <w:r w:rsidRPr="000D213B">
        <w:t>Spain</w:t>
      </w:r>
      <w:proofErr w:type="spellEnd"/>
      <w:r w:rsidRPr="000D213B">
        <w:t xml:space="preserve"> </w:t>
      </w:r>
      <w:proofErr w:type="spellStart"/>
      <w:r w:rsidRPr="000D213B">
        <w:t>Projects</w:t>
      </w:r>
      <w:proofErr w:type="spellEnd"/>
      <w:r w:rsidRPr="000D213B">
        <w:t xml:space="preserve"> Director in </w:t>
      </w:r>
      <w:proofErr w:type="spellStart"/>
      <w:r w:rsidRPr="000D213B">
        <w:t>the</w:t>
      </w:r>
      <w:proofErr w:type="spellEnd"/>
      <w:r w:rsidRPr="000D213B">
        <w:t xml:space="preserve"> </w:t>
      </w:r>
      <w:proofErr w:type="spellStart"/>
      <w:r w:rsidRPr="000D213B">
        <w:t>Cities</w:t>
      </w:r>
      <w:proofErr w:type="spellEnd"/>
      <w:r w:rsidRPr="000D213B">
        <w:t xml:space="preserve"> Center of </w:t>
      </w:r>
      <w:proofErr w:type="spellStart"/>
      <w:r w:rsidRPr="000D213B">
        <w:t>Excellence</w:t>
      </w:r>
      <w:proofErr w:type="spellEnd"/>
      <w:r w:rsidRPr="000D213B">
        <w:t xml:space="preserve"> de FERROVIAL SERVICIOS, formará parte del grupo de expertos de la sesión </w:t>
      </w:r>
      <w:r w:rsidRPr="000D213B">
        <w:rPr>
          <w:b/>
          <w:i/>
        </w:rPr>
        <w:t>‘</w:t>
      </w:r>
      <w:proofErr w:type="spellStart"/>
      <w:r w:rsidRPr="000D213B">
        <w:rPr>
          <w:b/>
          <w:i/>
        </w:rPr>
        <w:t>Private</w:t>
      </w:r>
      <w:proofErr w:type="spellEnd"/>
      <w:r w:rsidRPr="000D213B">
        <w:rPr>
          <w:b/>
          <w:i/>
        </w:rPr>
        <w:t xml:space="preserve">-sector </w:t>
      </w:r>
      <w:proofErr w:type="spellStart"/>
      <w:r w:rsidRPr="000D213B">
        <w:rPr>
          <w:b/>
          <w:i/>
        </w:rPr>
        <w:t>best</w:t>
      </w:r>
      <w:proofErr w:type="spellEnd"/>
      <w:r w:rsidRPr="000D213B">
        <w:rPr>
          <w:b/>
          <w:i/>
        </w:rPr>
        <w:t xml:space="preserve"> </w:t>
      </w:r>
      <w:proofErr w:type="spellStart"/>
      <w:r w:rsidRPr="000D213B">
        <w:rPr>
          <w:b/>
          <w:i/>
        </w:rPr>
        <w:t>practices</w:t>
      </w:r>
      <w:proofErr w:type="spellEnd"/>
      <w:r w:rsidRPr="000D213B">
        <w:rPr>
          <w:b/>
          <w:i/>
        </w:rPr>
        <w:t xml:space="preserve"> </w:t>
      </w:r>
      <w:proofErr w:type="spellStart"/>
      <w:r w:rsidRPr="000D213B">
        <w:rPr>
          <w:b/>
          <w:i/>
        </w:rPr>
        <w:t>go</w:t>
      </w:r>
      <w:proofErr w:type="spellEnd"/>
      <w:r w:rsidRPr="000D213B">
        <w:rPr>
          <w:b/>
          <w:i/>
        </w:rPr>
        <w:t xml:space="preserve"> </w:t>
      </w:r>
      <w:proofErr w:type="spellStart"/>
      <w:r w:rsidRPr="000D213B">
        <w:rPr>
          <w:b/>
          <w:i/>
        </w:rPr>
        <w:t>Public</w:t>
      </w:r>
      <w:proofErr w:type="spellEnd"/>
      <w:r w:rsidRPr="000D213B">
        <w:rPr>
          <w:b/>
          <w:i/>
        </w:rPr>
        <w:t>’</w:t>
      </w:r>
      <w:r w:rsidRPr="000D213B">
        <w:t xml:space="preserve"> del </w:t>
      </w:r>
      <w:proofErr w:type="spellStart"/>
      <w:r w:rsidRPr="000D213B">
        <w:t>Cities</w:t>
      </w:r>
      <w:proofErr w:type="spellEnd"/>
      <w:r w:rsidRPr="000D213B">
        <w:t xml:space="preserve"> &amp; </w:t>
      </w:r>
      <w:proofErr w:type="spellStart"/>
      <w:r w:rsidRPr="000D213B">
        <w:t>Public</w:t>
      </w:r>
      <w:proofErr w:type="spellEnd"/>
      <w:r w:rsidRPr="000D213B">
        <w:t xml:space="preserve"> Sector </w:t>
      </w:r>
      <w:proofErr w:type="spellStart"/>
      <w:r w:rsidRPr="000D213B">
        <w:t>Forum</w:t>
      </w:r>
      <w:proofErr w:type="spellEnd"/>
      <w:r w:rsidRPr="000D213B">
        <w:t>. Los ponentes analizarán las mejores prácticas del sector privado</w:t>
      </w:r>
      <w:r>
        <w:t xml:space="preserve"> y cómo éstas, aplicadas al sector público,</w:t>
      </w:r>
      <w:r w:rsidRPr="000D213B">
        <w:t xml:space="preserve"> pueden ayudar a invertir el dinero de los ciudadanos de una manera más eficiente, haciendo frente a las restricciones presupuestarias constantes que se han producido en los gobiernos y en las empresas privadas.</w:t>
      </w:r>
    </w:p>
    <w:p w:rsidR="0077105A" w:rsidRDefault="0077105A" w:rsidP="0077105A">
      <w:pPr>
        <w:pStyle w:val="Prrafodelista"/>
        <w:ind w:left="1440"/>
        <w:jc w:val="both"/>
      </w:pPr>
    </w:p>
    <w:p w:rsidR="0077105A" w:rsidRDefault="0077105A" w:rsidP="0077105A">
      <w:pPr>
        <w:pStyle w:val="Prrafodelista"/>
        <w:numPr>
          <w:ilvl w:val="0"/>
          <w:numId w:val="27"/>
        </w:numPr>
        <w:rPr>
          <w:b/>
        </w:rPr>
      </w:pPr>
      <w:r>
        <w:rPr>
          <w:b/>
        </w:rPr>
        <w:t xml:space="preserve">13:00 a 14:00 horas: SIEMENS </w:t>
      </w:r>
    </w:p>
    <w:p w:rsidR="0077105A" w:rsidRPr="00830D5E" w:rsidRDefault="0077105A" w:rsidP="0077105A">
      <w:pPr>
        <w:pStyle w:val="Prrafodelista"/>
        <w:numPr>
          <w:ilvl w:val="1"/>
          <w:numId w:val="27"/>
        </w:numPr>
        <w:jc w:val="both"/>
        <w:rPr>
          <w:b/>
        </w:rPr>
      </w:pPr>
      <w:r>
        <w:t xml:space="preserve">Ubicación: </w:t>
      </w:r>
      <w:proofErr w:type="spellStart"/>
      <w:r>
        <w:t>Main</w:t>
      </w:r>
      <w:proofErr w:type="spellEnd"/>
      <w:r>
        <w:t xml:space="preserve"> </w:t>
      </w:r>
      <w:proofErr w:type="spellStart"/>
      <w:r>
        <w:t>Auditorium</w:t>
      </w:r>
      <w:proofErr w:type="spellEnd"/>
    </w:p>
    <w:p w:rsidR="0077105A" w:rsidRPr="008614EF" w:rsidRDefault="0077105A" w:rsidP="0077105A">
      <w:pPr>
        <w:pStyle w:val="Prrafodelista"/>
        <w:numPr>
          <w:ilvl w:val="1"/>
          <w:numId w:val="27"/>
        </w:numPr>
        <w:jc w:val="both"/>
        <w:rPr>
          <w:b/>
        </w:rPr>
      </w:pPr>
      <w:r>
        <w:t xml:space="preserve">Rosa García, Presidente y Consejera Delegada de SIEMENS estará presente en la </w:t>
      </w:r>
      <w:r>
        <w:rPr>
          <w:b/>
          <w:i/>
        </w:rPr>
        <w:t>‘</w:t>
      </w:r>
      <w:proofErr w:type="spellStart"/>
      <w:r>
        <w:rPr>
          <w:b/>
          <w:i/>
        </w:rPr>
        <w:t>Supersession</w:t>
      </w:r>
      <w:proofErr w:type="spellEnd"/>
      <w:r>
        <w:rPr>
          <w:b/>
          <w:i/>
        </w:rPr>
        <w:t xml:space="preserve"> Digital </w:t>
      </w:r>
      <w:proofErr w:type="spellStart"/>
      <w:r>
        <w:rPr>
          <w:b/>
          <w:i/>
        </w:rPr>
        <w:t>Horizons</w:t>
      </w:r>
      <w:proofErr w:type="spellEnd"/>
      <w:r>
        <w:rPr>
          <w:b/>
          <w:i/>
        </w:rPr>
        <w:t xml:space="preserve">: </w:t>
      </w:r>
      <w:proofErr w:type="spellStart"/>
      <w:r>
        <w:rPr>
          <w:b/>
          <w:i/>
        </w:rPr>
        <w:t>adapting</w:t>
      </w:r>
      <w:proofErr w:type="spellEnd"/>
      <w:r>
        <w:rPr>
          <w:b/>
          <w:i/>
        </w:rPr>
        <w:t xml:space="preserve"> </w:t>
      </w:r>
      <w:proofErr w:type="spellStart"/>
      <w:r>
        <w:rPr>
          <w:b/>
          <w:i/>
        </w:rPr>
        <w:t>industries</w:t>
      </w:r>
      <w:proofErr w:type="spellEnd"/>
      <w:r>
        <w:rPr>
          <w:b/>
          <w:i/>
        </w:rPr>
        <w:t xml:space="preserve"> </w:t>
      </w:r>
      <w:proofErr w:type="spellStart"/>
      <w:r>
        <w:rPr>
          <w:b/>
          <w:i/>
        </w:rPr>
        <w:t>to</w:t>
      </w:r>
      <w:proofErr w:type="spellEnd"/>
      <w:r>
        <w:rPr>
          <w:b/>
          <w:i/>
        </w:rPr>
        <w:t xml:space="preserve"> </w:t>
      </w:r>
      <w:proofErr w:type="spellStart"/>
      <w:r>
        <w:rPr>
          <w:b/>
          <w:i/>
        </w:rPr>
        <w:t>the</w:t>
      </w:r>
      <w:proofErr w:type="spellEnd"/>
      <w:r>
        <w:rPr>
          <w:b/>
          <w:i/>
        </w:rPr>
        <w:t xml:space="preserve"> digital </w:t>
      </w:r>
      <w:proofErr w:type="spellStart"/>
      <w:r>
        <w:rPr>
          <w:b/>
          <w:i/>
        </w:rPr>
        <w:t>age</w:t>
      </w:r>
      <w:proofErr w:type="spellEnd"/>
      <w:r>
        <w:rPr>
          <w:b/>
          <w:i/>
        </w:rPr>
        <w:t>’</w:t>
      </w:r>
      <w:r>
        <w:t xml:space="preserve">, en la que  abordará </w:t>
      </w:r>
      <w:r w:rsidRPr="003C2FB4">
        <w:t xml:space="preserve">cómo se aproximan los consejos de dirección al proceso de transformación digital, los principales desafíos del Top </w:t>
      </w:r>
      <w:proofErr w:type="spellStart"/>
      <w:r w:rsidRPr="003C2FB4">
        <w:t>Managment</w:t>
      </w:r>
      <w:proofErr w:type="spellEnd"/>
      <w:r w:rsidRPr="003C2FB4">
        <w:t xml:space="preserve"> a la hora de afrontarlo y qué se necesita para adaptar las industrias a la era digital.</w:t>
      </w:r>
    </w:p>
    <w:p w:rsidR="0077105A" w:rsidRPr="008614EF" w:rsidRDefault="0077105A" w:rsidP="0077105A">
      <w:pPr>
        <w:pStyle w:val="Prrafodelista"/>
        <w:ind w:left="1440"/>
        <w:jc w:val="both"/>
        <w:rPr>
          <w:b/>
        </w:rPr>
      </w:pPr>
    </w:p>
    <w:p w:rsidR="0077105A" w:rsidRDefault="0077105A" w:rsidP="0077105A">
      <w:pPr>
        <w:pStyle w:val="Prrafodelista"/>
        <w:numPr>
          <w:ilvl w:val="0"/>
          <w:numId w:val="27"/>
        </w:numPr>
        <w:rPr>
          <w:b/>
        </w:rPr>
      </w:pPr>
      <w:r>
        <w:rPr>
          <w:b/>
        </w:rPr>
        <w:t>13:30 a 14:00 horas: ESRI</w:t>
      </w:r>
    </w:p>
    <w:p w:rsidR="0077105A" w:rsidRPr="008614EF" w:rsidRDefault="0077105A" w:rsidP="0077105A">
      <w:pPr>
        <w:pStyle w:val="Prrafodelista"/>
        <w:numPr>
          <w:ilvl w:val="1"/>
          <w:numId w:val="27"/>
        </w:numPr>
        <w:jc w:val="both"/>
        <w:rPr>
          <w:b/>
        </w:rPr>
      </w:pPr>
      <w:r>
        <w:t xml:space="preserve">Ubicación: </w:t>
      </w:r>
      <w:proofErr w:type="spellStart"/>
      <w:r>
        <w:t>Cities</w:t>
      </w:r>
      <w:proofErr w:type="spellEnd"/>
      <w:r>
        <w:t xml:space="preserve"> &amp; </w:t>
      </w:r>
      <w:proofErr w:type="spellStart"/>
      <w:r>
        <w:t>Public</w:t>
      </w:r>
      <w:proofErr w:type="spellEnd"/>
      <w:r>
        <w:t xml:space="preserve"> Sector </w:t>
      </w:r>
      <w:proofErr w:type="spellStart"/>
      <w:r>
        <w:t>Forum</w:t>
      </w:r>
      <w:proofErr w:type="spellEnd"/>
      <w:r>
        <w:t xml:space="preserve"> (</w:t>
      </w:r>
      <w:proofErr w:type="spellStart"/>
      <w:r>
        <w:t>Room</w:t>
      </w:r>
      <w:proofErr w:type="spellEnd"/>
      <w:r>
        <w:t xml:space="preserve"> 4)</w:t>
      </w:r>
    </w:p>
    <w:p w:rsidR="0077105A" w:rsidRPr="008614EF" w:rsidRDefault="0077105A" w:rsidP="0077105A">
      <w:pPr>
        <w:pStyle w:val="Prrafodelista"/>
        <w:numPr>
          <w:ilvl w:val="1"/>
          <w:numId w:val="27"/>
        </w:numPr>
        <w:jc w:val="both"/>
        <w:rPr>
          <w:b/>
        </w:rPr>
      </w:pPr>
      <w:proofErr w:type="spellStart"/>
      <w:r>
        <w:t>Lilian</w:t>
      </w:r>
      <w:proofErr w:type="spellEnd"/>
      <w:r>
        <w:t xml:space="preserve"> P. Coral, CDO del Ayuntamiento de Los Ángeles, ofrece la ponencia </w:t>
      </w:r>
      <w:r w:rsidRPr="008614EF">
        <w:br/>
      </w:r>
      <w:r>
        <w:t>“</w:t>
      </w:r>
      <w:proofErr w:type="spellStart"/>
      <w:r w:rsidRPr="008614EF">
        <w:t>Putting</w:t>
      </w:r>
      <w:proofErr w:type="spellEnd"/>
      <w:r w:rsidRPr="008614EF">
        <w:t xml:space="preserve"> data </w:t>
      </w:r>
      <w:proofErr w:type="spellStart"/>
      <w:r w:rsidRPr="008614EF">
        <w:t>to</w:t>
      </w:r>
      <w:proofErr w:type="spellEnd"/>
      <w:r w:rsidRPr="008614EF">
        <w:t xml:space="preserve"> </w:t>
      </w:r>
      <w:proofErr w:type="spellStart"/>
      <w:r w:rsidRPr="008614EF">
        <w:t>work</w:t>
      </w:r>
      <w:proofErr w:type="spellEnd"/>
      <w:r w:rsidRPr="008614EF">
        <w:t xml:space="preserve"> </w:t>
      </w:r>
      <w:proofErr w:type="spellStart"/>
      <w:r w:rsidRPr="008614EF">
        <w:t>for</w:t>
      </w:r>
      <w:proofErr w:type="spellEnd"/>
      <w:r w:rsidRPr="008614EF">
        <w:t xml:space="preserve"> </w:t>
      </w:r>
      <w:proofErr w:type="spellStart"/>
      <w:r w:rsidRPr="008614EF">
        <w:t>residents</w:t>
      </w:r>
      <w:proofErr w:type="spellEnd"/>
      <w:r w:rsidRPr="008614EF">
        <w:t xml:space="preserve"> and </w:t>
      </w:r>
      <w:proofErr w:type="spellStart"/>
      <w:r w:rsidRPr="008614EF">
        <w:t>businesses</w:t>
      </w:r>
      <w:proofErr w:type="spellEnd"/>
      <w:r>
        <w:t xml:space="preserve">” en el marco del </w:t>
      </w:r>
      <w:proofErr w:type="spellStart"/>
      <w:r w:rsidRPr="008614EF">
        <w:t>Cities</w:t>
      </w:r>
      <w:proofErr w:type="spellEnd"/>
      <w:r w:rsidRPr="008614EF">
        <w:t xml:space="preserve"> &amp; </w:t>
      </w:r>
      <w:proofErr w:type="spellStart"/>
      <w:r w:rsidRPr="008614EF">
        <w:t>Public</w:t>
      </w:r>
      <w:proofErr w:type="spellEnd"/>
      <w:r w:rsidRPr="008614EF">
        <w:t xml:space="preserve"> Sector </w:t>
      </w:r>
      <w:proofErr w:type="spellStart"/>
      <w:r w:rsidRPr="008614EF">
        <w:t>Forum</w:t>
      </w:r>
      <w:proofErr w:type="spellEnd"/>
      <w:r w:rsidRPr="008614EF">
        <w:t xml:space="preserve"> </w:t>
      </w:r>
      <w:r>
        <w:t xml:space="preserve"> en la que presentará el caso de éxito del ayuntamiento de Los Ángeles, que ha utilizado la tecnología de </w:t>
      </w:r>
      <w:proofErr w:type="spellStart"/>
      <w:r>
        <w:t>geolocalización</w:t>
      </w:r>
      <w:proofErr w:type="spellEnd"/>
      <w:r>
        <w:t xml:space="preserve"> y </w:t>
      </w:r>
      <w:proofErr w:type="spellStart"/>
      <w:r>
        <w:t>big</w:t>
      </w:r>
      <w:proofErr w:type="spellEnd"/>
      <w:r>
        <w:t xml:space="preserve"> data y </w:t>
      </w:r>
      <w:proofErr w:type="spellStart"/>
      <w:r>
        <w:t>analytics</w:t>
      </w:r>
      <w:proofErr w:type="spellEnd"/>
      <w:r>
        <w:t xml:space="preserve"> de </w:t>
      </w:r>
      <w:proofErr w:type="spellStart"/>
      <w:r>
        <w:t>Esri</w:t>
      </w:r>
      <w:proofErr w:type="spellEnd"/>
      <w:r>
        <w:t xml:space="preserve"> para poner al alcance de los habitantes de la ciudad los servicios públicos en las mejores condiciones.</w:t>
      </w:r>
    </w:p>
    <w:p w:rsidR="0077105A" w:rsidRPr="008614EF" w:rsidRDefault="0077105A" w:rsidP="0077105A">
      <w:pPr>
        <w:pStyle w:val="Prrafodelista"/>
        <w:ind w:left="1440"/>
        <w:jc w:val="both"/>
        <w:rPr>
          <w:b/>
        </w:rPr>
      </w:pPr>
    </w:p>
    <w:p w:rsidR="0077105A" w:rsidRDefault="0077105A" w:rsidP="0077105A">
      <w:pPr>
        <w:pStyle w:val="Prrafodelista"/>
        <w:numPr>
          <w:ilvl w:val="0"/>
          <w:numId w:val="27"/>
        </w:numPr>
        <w:jc w:val="both"/>
        <w:rPr>
          <w:b/>
        </w:rPr>
      </w:pPr>
      <w:r>
        <w:rPr>
          <w:b/>
        </w:rPr>
        <w:t>16:15 a 17:15 horas: RED HAT y PROSEGUR</w:t>
      </w:r>
    </w:p>
    <w:p w:rsidR="0077105A" w:rsidRPr="00975C9B" w:rsidRDefault="0077105A" w:rsidP="0077105A">
      <w:pPr>
        <w:pStyle w:val="Prrafodelista"/>
        <w:numPr>
          <w:ilvl w:val="1"/>
          <w:numId w:val="27"/>
        </w:numPr>
        <w:jc w:val="both"/>
        <w:rPr>
          <w:b/>
        </w:rPr>
      </w:pPr>
      <w:r>
        <w:t xml:space="preserve">Ubicación: </w:t>
      </w:r>
      <w:proofErr w:type="spellStart"/>
      <w:r>
        <w:t>Main</w:t>
      </w:r>
      <w:proofErr w:type="spellEnd"/>
      <w:r>
        <w:t xml:space="preserve"> </w:t>
      </w:r>
      <w:proofErr w:type="spellStart"/>
      <w:r>
        <w:t>Auditorium</w:t>
      </w:r>
      <w:proofErr w:type="spellEnd"/>
    </w:p>
    <w:p w:rsidR="0077105A" w:rsidRPr="0041089E" w:rsidRDefault="0077105A" w:rsidP="0077105A">
      <w:pPr>
        <w:pStyle w:val="Prrafodelista"/>
        <w:numPr>
          <w:ilvl w:val="1"/>
          <w:numId w:val="27"/>
        </w:numPr>
        <w:jc w:val="both"/>
        <w:rPr>
          <w:b/>
        </w:rPr>
      </w:pPr>
      <w:r>
        <w:t>Miguel Ángel Díaz</w:t>
      </w:r>
      <w:r w:rsidRPr="00975C9B">
        <w:t xml:space="preserve">, </w:t>
      </w:r>
      <w:r>
        <w:t xml:space="preserve">Business </w:t>
      </w:r>
      <w:proofErr w:type="spellStart"/>
      <w:r>
        <w:t>Developer</w:t>
      </w:r>
      <w:proofErr w:type="spellEnd"/>
      <w:r>
        <w:t xml:space="preserve"> Manager, APPDEV &amp; Middleware de RED HAT y Eduvigis Ortiz </w:t>
      </w:r>
      <w:proofErr w:type="spellStart"/>
      <w:r>
        <w:t>Moronta</w:t>
      </w:r>
      <w:proofErr w:type="spellEnd"/>
      <w:r>
        <w:t xml:space="preserve">, Global </w:t>
      </w:r>
      <w:proofErr w:type="spellStart"/>
      <w:r>
        <w:t>Alliances</w:t>
      </w:r>
      <w:proofErr w:type="spellEnd"/>
      <w:r>
        <w:t xml:space="preserve"> &amp; </w:t>
      </w:r>
      <w:proofErr w:type="spellStart"/>
      <w:r>
        <w:t>Innovation</w:t>
      </w:r>
      <w:proofErr w:type="spellEnd"/>
      <w:r>
        <w:t xml:space="preserve"> Director </w:t>
      </w:r>
      <w:proofErr w:type="spellStart"/>
      <w:r>
        <w:t>Cybersecurity</w:t>
      </w:r>
      <w:proofErr w:type="spellEnd"/>
      <w:r>
        <w:t xml:space="preserve"> de PROSEGUR serán dos de los ponentes en la </w:t>
      </w:r>
      <w:r>
        <w:rPr>
          <w:b/>
          <w:i/>
        </w:rPr>
        <w:t>‘</w:t>
      </w:r>
      <w:proofErr w:type="spellStart"/>
      <w:r>
        <w:rPr>
          <w:b/>
          <w:i/>
        </w:rPr>
        <w:t>Supersession</w:t>
      </w:r>
      <w:proofErr w:type="spellEnd"/>
      <w:r>
        <w:rPr>
          <w:b/>
          <w:i/>
        </w:rPr>
        <w:t xml:space="preserve">: Digital Chaos and </w:t>
      </w:r>
      <w:proofErr w:type="spellStart"/>
      <w:r>
        <w:rPr>
          <w:b/>
          <w:i/>
        </w:rPr>
        <w:t>Related</w:t>
      </w:r>
      <w:proofErr w:type="spellEnd"/>
      <w:r>
        <w:rPr>
          <w:b/>
          <w:i/>
        </w:rPr>
        <w:t xml:space="preserve"> </w:t>
      </w:r>
      <w:proofErr w:type="spellStart"/>
      <w:r>
        <w:rPr>
          <w:b/>
          <w:i/>
        </w:rPr>
        <w:t>Challenges</w:t>
      </w:r>
      <w:proofErr w:type="spellEnd"/>
      <w:r>
        <w:rPr>
          <w:b/>
          <w:i/>
        </w:rPr>
        <w:t>’</w:t>
      </w:r>
      <w:r>
        <w:t xml:space="preserve">. Los expertos analizarán los riesgos de una transformación sin estrategia y los principales desafíos: amenazas de seguridad, atracción y retención de talentos o la conexión con los clientes, entre otros. </w:t>
      </w: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Pr="0077105A" w:rsidRDefault="0077105A" w:rsidP="0077105A">
      <w:pPr>
        <w:pStyle w:val="Prrafodelista"/>
        <w:jc w:val="both"/>
        <w:rPr>
          <w:b/>
        </w:rPr>
      </w:pPr>
      <w:r w:rsidRPr="0077105A">
        <w:rPr>
          <w:b/>
        </w:rPr>
        <w:drawing>
          <wp:anchor distT="0" distB="0" distL="114300" distR="114300" simplePos="0" relativeHeight="251674624" behindDoc="0" locked="0" layoutInCell="1" allowOverlap="1">
            <wp:simplePos x="0" y="0"/>
            <wp:positionH relativeFrom="margin">
              <wp:align>center</wp:align>
            </wp:positionH>
            <wp:positionV relativeFrom="margin">
              <wp:posOffset>-160655</wp:posOffset>
            </wp:positionV>
            <wp:extent cx="2606040" cy="1036320"/>
            <wp:effectExtent l="0" t="0" r="0" b="0"/>
            <wp:wrapSquare wrapText="bothSides"/>
            <wp:docPr id="3" name="Imagen 8"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77105A" w:rsidRDefault="0077105A" w:rsidP="0077105A">
      <w:pPr>
        <w:pStyle w:val="Prrafodelista"/>
        <w:numPr>
          <w:ilvl w:val="0"/>
          <w:numId w:val="27"/>
        </w:numPr>
        <w:jc w:val="both"/>
        <w:rPr>
          <w:b/>
        </w:rPr>
      </w:pPr>
      <w:r>
        <w:rPr>
          <w:b/>
        </w:rPr>
        <w:t>16:20 a 16:40 horas: IMPROOVE</w:t>
      </w:r>
    </w:p>
    <w:p w:rsidR="0077105A" w:rsidRPr="00975C9B" w:rsidRDefault="0077105A" w:rsidP="0077105A">
      <w:pPr>
        <w:pStyle w:val="Prrafodelista"/>
        <w:numPr>
          <w:ilvl w:val="1"/>
          <w:numId w:val="27"/>
        </w:numPr>
        <w:jc w:val="both"/>
        <w:rPr>
          <w:b/>
        </w:rPr>
      </w:pPr>
      <w:r>
        <w:t xml:space="preserve">Ubicación: Digital Marketing </w:t>
      </w:r>
      <w:proofErr w:type="spellStart"/>
      <w:r>
        <w:t>Planet</w:t>
      </w:r>
      <w:proofErr w:type="spellEnd"/>
    </w:p>
    <w:p w:rsidR="0077105A" w:rsidRPr="007230DC" w:rsidRDefault="0077105A" w:rsidP="0077105A">
      <w:pPr>
        <w:pStyle w:val="Prrafodelista"/>
        <w:numPr>
          <w:ilvl w:val="1"/>
          <w:numId w:val="27"/>
        </w:numPr>
        <w:jc w:val="both"/>
        <w:rPr>
          <w:b/>
        </w:rPr>
      </w:pPr>
      <w:r>
        <w:t xml:space="preserve">Alex </w:t>
      </w:r>
      <w:proofErr w:type="spellStart"/>
      <w:r>
        <w:t>Karnatowski</w:t>
      </w:r>
      <w:proofErr w:type="spellEnd"/>
      <w:r>
        <w:t>, Co-</w:t>
      </w:r>
      <w:proofErr w:type="spellStart"/>
      <w:r>
        <w:t>Founder</w:t>
      </w:r>
      <w:proofErr w:type="spellEnd"/>
      <w:r>
        <w:t xml:space="preserve"> &amp; SEO/SEM </w:t>
      </w:r>
      <w:proofErr w:type="spellStart"/>
      <w:r>
        <w:t>Consultant</w:t>
      </w:r>
      <w:proofErr w:type="spellEnd"/>
      <w:r>
        <w:t xml:space="preserve"> de IMPROOVE, ofrecerá su ponencia </w:t>
      </w:r>
      <w:r>
        <w:rPr>
          <w:b/>
          <w:i/>
        </w:rPr>
        <w:t>‘</w:t>
      </w:r>
      <w:proofErr w:type="spellStart"/>
      <w:r>
        <w:rPr>
          <w:b/>
          <w:i/>
        </w:rPr>
        <w:t>How</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positive ROI </w:t>
      </w:r>
      <w:proofErr w:type="spellStart"/>
      <w:r>
        <w:rPr>
          <w:b/>
          <w:i/>
        </w:rPr>
        <w:t>by</w:t>
      </w:r>
      <w:proofErr w:type="spellEnd"/>
      <w:r>
        <w:rPr>
          <w:b/>
          <w:i/>
        </w:rPr>
        <w:t xml:space="preserve"> </w:t>
      </w:r>
      <w:proofErr w:type="spellStart"/>
      <w:r>
        <w:rPr>
          <w:b/>
          <w:i/>
        </w:rPr>
        <w:t>gaining</w:t>
      </w:r>
      <w:proofErr w:type="spellEnd"/>
      <w:r>
        <w:rPr>
          <w:b/>
          <w:i/>
        </w:rPr>
        <w:t xml:space="preserve"> </w:t>
      </w:r>
      <w:proofErr w:type="spellStart"/>
      <w:r>
        <w:rPr>
          <w:b/>
          <w:i/>
        </w:rPr>
        <w:t>scalability</w:t>
      </w:r>
      <w:proofErr w:type="spellEnd"/>
      <w:r>
        <w:rPr>
          <w:b/>
          <w:i/>
        </w:rPr>
        <w:t xml:space="preserve"> in </w:t>
      </w:r>
      <w:proofErr w:type="spellStart"/>
      <w:r>
        <w:rPr>
          <w:b/>
          <w:i/>
        </w:rPr>
        <w:t>international</w:t>
      </w:r>
      <w:proofErr w:type="spellEnd"/>
      <w:r>
        <w:rPr>
          <w:b/>
          <w:i/>
        </w:rPr>
        <w:t xml:space="preserve"> </w:t>
      </w:r>
      <w:proofErr w:type="spellStart"/>
      <w:r>
        <w:rPr>
          <w:b/>
          <w:i/>
        </w:rPr>
        <w:t>projects</w:t>
      </w:r>
      <w:proofErr w:type="spellEnd"/>
      <w:r>
        <w:rPr>
          <w:b/>
          <w:i/>
        </w:rPr>
        <w:t>’</w:t>
      </w:r>
      <w:r>
        <w:t xml:space="preserve">, </w:t>
      </w:r>
      <w:r w:rsidRPr="00975C9B">
        <w:t xml:space="preserve"> </w:t>
      </w:r>
      <w:r>
        <w:t xml:space="preserve">en la que mostrará ideas estratégicas de Google aplicadas en proyectos desarrollados en 60 país. También analizará ejemplos prácticos y los resultados obtenidos en clientes reales. </w:t>
      </w:r>
    </w:p>
    <w:p w:rsidR="0077105A" w:rsidRPr="000C17E4" w:rsidRDefault="0077105A" w:rsidP="0077105A">
      <w:pPr>
        <w:pStyle w:val="Prrafodelista"/>
        <w:jc w:val="both"/>
        <w:rPr>
          <w:b/>
        </w:rPr>
      </w:pPr>
    </w:p>
    <w:p w:rsidR="0077105A" w:rsidRDefault="0077105A" w:rsidP="0077105A">
      <w:pPr>
        <w:pStyle w:val="Prrafodelista"/>
        <w:numPr>
          <w:ilvl w:val="0"/>
          <w:numId w:val="27"/>
        </w:numPr>
        <w:jc w:val="both"/>
        <w:rPr>
          <w:b/>
        </w:rPr>
      </w:pPr>
      <w:r>
        <w:rPr>
          <w:b/>
        </w:rPr>
        <w:t>16:40 a 17:20 horas: ERICSSON</w:t>
      </w:r>
    </w:p>
    <w:p w:rsidR="0077105A" w:rsidRPr="00975C9B" w:rsidRDefault="0077105A" w:rsidP="0077105A">
      <w:pPr>
        <w:pStyle w:val="Prrafodelista"/>
        <w:numPr>
          <w:ilvl w:val="1"/>
          <w:numId w:val="27"/>
        </w:numPr>
        <w:jc w:val="both"/>
        <w:rPr>
          <w:b/>
        </w:rPr>
      </w:pPr>
      <w:r>
        <w:t>Ubicación: R-</w:t>
      </w:r>
      <w:proofErr w:type="spellStart"/>
      <w:r>
        <w:t>Evolution</w:t>
      </w:r>
      <w:proofErr w:type="spellEnd"/>
      <w:r>
        <w:t xml:space="preserve"> </w:t>
      </w:r>
      <w:proofErr w:type="spellStart"/>
      <w:r>
        <w:t>Theatre</w:t>
      </w:r>
      <w:proofErr w:type="spellEnd"/>
    </w:p>
    <w:p w:rsidR="0077105A" w:rsidRPr="000C17E4" w:rsidRDefault="0077105A" w:rsidP="0077105A">
      <w:pPr>
        <w:pStyle w:val="Prrafodelista"/>
        <w:numPr>
          <w:ilvl w:val="1"/>
          <w:numId w:val="27"/>
        </w:numPr>
        <w:jc w:val="both"/>
        <w:rPr>
          <w:b/>
        </w:rPr>
      </w:pPr>
      <w:r w:rsidRPr="00975C9B">
        <w:t xml:space="preserve">Carlos García Cadenas, director de </w:t>
      </w:r>
      <w:proofErr w:type="spellStart"/>
      <w:r w:rsidRPr="00975C9B">
        <w:t>Industry</w:t>
      </w:r>
      <w:proofErr w:type="spellEnd"/>
      <w:r w:rsidRPr="00975C9B">
        <w:t xml:space="preserve"> &amp; </w:t>
      </w:r>
      <w:proofErr w:type="spellStart"/>
      <w:r w:rsidRPr="00975C9B">
        <w:t>Society</w:t>
      </w:r>
      <w:proofErr w:type="spellEnd"/>
      <w:r w:rsidRPr="00975C9B">
        <w:t xml:space="preserve"> de Ericsson para Iberia y Marruecos</w:t>
      </w:r>
      <w:r>
        <w:t xml:space="preserve"> intervendrá en la ponencia </w:t>
      </w:r>
      <w:r>
        <w:rPr>
          <w:b/>
        </w:rPr>
        <w:t>‘</w:t>
      </w:r>
      <w:proofErr w:type="spellStart"/>
      <w:r>
        <w:rPr>
          <w:b/>
        </w:rPr>
        <w:t>IoT</w:t>
      </w:r>
      <w:proofErr w:type="spellEnd"/>
      <w:r>
        <w:rPr>
          <w:b/>
        </w:rPr>
        <w:t xml:space="preserve">, AI and </w:t>
      </w:r>
      <w:proofErr w:type="spellStart"/>
      <w:r>
        <w:rPr>
          <w:b/>
        </w:rPr>
        <w:t>Robotics</w:t>
      </w:r>
      <w:proofErr w:type="spellEnd"/>
      <w:r>
        <w:rPr>
          <w:b/>
        </w:rPr>
        <w:t xml:space="preserve">: </w:t>
      </w:r>
      <w:proofErr w:type="spellStart"/>
      <w:r>
        <w:rPr>
          <w:b/>
        </w:rPr>
        <w:t>The</w:t>
      </w:r>
      <w:proofErr w:type="spellEnd"/>
      <w:r>
        <w:rPr>
          <w:b/>
        </w:rPr>
        <w:t xml:space="preserve"> </w:t>
      </w:r>
      <w:proofErr w:type="spellStart"/>
      <w:r>
        <w:rPr>
          <w:b/>
        </w:rPr>
        <w:t>unexpected</w:t>
      </w:r>
      <w:proofErr w:type="spellEnd"/>
      <w:r>
        <w:rPr>
          <w:b/>
        </w:rPr>
        <w:t xml:space="preserve"> </w:t>
      </w:r>
      <w:proofErr w:type="spellStart"/>
      <w:r>
        <w:rPr>
          <w:b/>
        </w:rPr>
        <w:t>convergence</w:t>
      </w:r>
      <w:proofErr w:type="spellEnd"/>
      <w:r>
        <w:rPr>
          <w:b/>
        </w:rPr>
        <w:t>’</w:t>
      </w:r>
      <w:r>
        <w:t xml:space="preserve"> en la que se abordará los resultados de una alianza en la que se combinan 3 tecnología de alto potencial. </w:t>
      </w:r>
    </w:p>
    <w:p w:rsidR="0077105A" w:rsidRPr="00975C9B" w:rsidRDefault="0077105A" w:rsidP="0077105A">
      <w:pPr>
        <w:pStyle w:val="Prrafodelista"/>
        <w:ind w:left="1440"/>
        <w:jc w:val="both"/>
        <w:rPr>
          <w:b/>
        </w:rPr>
      </w:pPr>
    </w:p>
    <w:p w:rsidR="0077105A" w:rsidRDefault="0077105A" w:rsidP="0077105A">
      <w:pPr>
        <w:pStyle w:val="Prrafodelista"/>
        <w:numPr>
          <w:ilvl w:val="0"/>
          <w:numId w:val="27"/>
        </w:numPr>
        <w:jc w:val="both"/>
        <w:rPr>
          <w:b/>
        </w:rPr>
      </w:pPr>
      <w:r>
        <w:rPr>
          <w:b/>
        </w:rPr>
        <w:t>17:5 a 18:00 horas: FHIOS</w:t>
      </w:r>
    </w:p>
    <w:p w:rsidR="0077105A" w:rsidRPr="00975C9B" w:rsidRDefault="0077105A" w:rsidP="0077105A">
      <w:pPr>
        <w:pStyle w:val="Prrafodelista"/>
        <w:numPr>
          <w:ilvl w:val="1"/>
          <w:numId w:val="27"/>
        </w:numPr>
        <w:jc w:val="both"/>
        <w:rPr>
          <w:b/>
        </w:rPr>
      </w:pPr>
      <w:r>
        <w:t xml:space="preserve">Ubicación: </w:t>
      </w:r>
      <w:proofErr w:type="spellStart"/>
      <w:r>
        <w:t>Room</w:t>
      </w:r>
      <w:proofErr w:type="spellEnd"/>
      <w:r>
        <w:t xml:space="preserve"> 2</w:t>
      </w:r>
    </w:p>
    <w:p w:rsidR="0077105A" w:rsidRPr="00975C9B" w:rsidRDefault="0077105A" w:rsidP="0077105A">
      <w:pPr>
        <w:pStyle w:val="Prrafodelista"/>
        <w:numPr>
          <w:ilvl w:val="1"/>
          <w:numId w:val="27"/>
        </w:numPr>
        <w:shd w:val="clear" w:color="auto" w:fill="FFFFFF"/>
        <w:spacing w:before="204" w:after="102"/>
        <w:jc w:val="both"/>
        <w:textAlignment w:val="center"/>
      </w:pPr>
      <w:r>
        <w:t>David López</w:t>
      </w:r>
      <w:r w:rsidRPr="00975C9B">
        <w:t xml:space="preserve">, </w:t>
      </w:r>
      <w:proofErr w:type="spellStart"/>
      <w:r>
        <w:t>Managing</w:t>
      </w:r>
      <w:proofErr w:type="spellEnd"/>
      <w:r>
        <w:t xml:space="preserve"> </w:t>
      </w:r>
      <w:proofErr w:type="spellStart"/>
      <w:r>
        <w:t>Partner</w:t>
      </w:r>
      <w:proofErr w:type="spellEnd"/>
      <w:r>
        <w:t xml:space="preserve"> de FHIOS </w:t>
      </w:r>
      <w:proofErr w:type="spellStart"/>
      <w:r>
        <w:t>Smart</w:t>
      </w:r>
      <w:proofErr w:type="spellEnd"/>
      <w:r>
        <w:t xml:space="preserve"> </w:t>
      </w:r>
      <w:proofErr w:type="spellStart"/>
      <w:r>
        <w:t>Knowledge</w:t>
      </w:r>
      <w:proofErr w:type="spellEnd"/>
      <w:r>
        <w:t xml:space="preserve">, estará presente en del debate que cierra el </w:t>
      </w:r>
      <w:proofErr w:type="spellStart"/>
      <w:r>
        <w:t>Industry</w:t>
      </w:r>
      <w:proofErr w:type="spellEnd"/>
      <w:r>
        <w:t xml:space="preserve"> </w:t>
      </w:r>
      <w:proofErr w:type="spellStart"/>
      <w:r>
        <w:t>Forum</w:t>
      </w:r>
      <w:proofErr w:type="spellEnd"/>
      <w:r>
        <w:t xml:space="preserve"> 4.0, </w:t>
      </w:r>
      <w:r w:rsidRPr="00581DD7">
        <w:rPr>
          <w:b/>
          <w:i/>
        </w:rPr>
        <w:t>‘</w:t>
      </w:r>
      <w:proofErr w:type="spellStart"/>
      <w:r w:rsidRPr="00581DD7">
        <w:rPr>
          <w:b/>
          <w:i/>
        </w:rPr>
        <w:t>Industy</w:t>
      </w:r>
      <w:proofErr w:type="spellEnd"/>
      <w:r w:rsidRPr="00581DD7">
        <w:rPr>
          <w:b/>
          <w:i/>
        </w:rPr>
        <w:t xml:space="preserve"> </w:t>
      </w:r>
      <w:proofErr w:type="spellStart"/>
      <w:r w:rsidRPr="00581DD7">
        <w:rPr>
          <w:b/>
          <w:i/>
        </w:rPr>
        <w:t>Shapers</w:t>
      </w:r>
      <w:proofErr w:type="spellEnd"/>
      <w:r w:rsidRPr="00581DD7">
        <w:rPr>
          <w:b/>
          <w:i/>
        </w:rPr>
        <w:t>’</w:t>
      </w:r>
      <w:r w:rsidRPr="00581DD7">
        <w:rPr>
          <w:b/>
        </w:rPr>
        <w:t xml:space="preserve"> </w:t>
      </w:r>
      <w:r>
        <w:t xml:space="preserve">en el que se plantearán retos y nuevas aproximaciones a través de la tecnología para </w:t>
      </w:r>
      <w:r w:rsidRPr="00C24934">
        <w:t>evolucionar</w:t>
      </w:r>
      <w:r>
        <w:t xml:space="preserve"> y plantear modelos</w:t>
      </w:r>
      <w:r w:rsidRPr="00C24934">
        <w:t xml:space="preserve"> </w:t>
      </w:r>
      <w:r>
        <w:t>colaborativos para el desarrollo inicial del producto</w:t>
      </w:r>
      <w:r w:rsidRPr="00C24934">
        <w:t xml:space="preserve"> hasta </w:t>
      </w:r>
      <w:r>
        <w:t xml:space="preserve">su </w:t>
      </w:r>
      <w:r w:rsidRPr="00C24934">
        <w:t>instalación.</w:t>
      </w:r>
    </w:p>
    <w:p w:rsidR="00DC6F07" w:rsidRDefault="00DC6F07" w:rsidP="00533EDF">
      <w:pPr>
        <w:jc w:val="center"/>
        <w:rPr>
          <w:b/>
          <w:sz w:val="32"/>
        </w:rPr>
      </w:pPr>
    </w:p>
    <w:p w:rsidR="00DC6F07" w:rsidRDefault="00DC6F07" w:rsidP="00533EDF">
      <w:pPr>
        <w:jc w:val="center"/>
        <w:rPr>
          <w:b/>
          <w:sz w:val="32"/>
        </w:rPr>
      </w:pPr>
    </w:p>
    <w:p w:rsidR="00DC6F07" w:rsidRDefault="00DC6F07" w:rsidP="00533EDF">
      <w:pPr>
        <w:jc w:val="center"/>
        <w:rPr>
          <w:b/>
          <w:sz w:val="32"/>
        </w:rPr>
      </w:pPr>
    </w:p>
    <w:p w:rsidR="00DC6F07" w:rsidRDefault="00DC6F07" w:rsidP="00533EDF">
      <w:pPr>
        <w:jc w:val="center"/>
        <w:rPr>
          <w:b/>
          <w:sz w:val="32"/>
        </w:rPr>
      </w:pPr>
    </w:p>
    <w:p w:rsidR="00DC6F07" w:rsidRDefault="00DC6F07" w:rsidP="00533EDF">
      <w:pPr>
        <w:jc w:val="center"/>
        <w:rPr>
          <w:b/>
          <w:sz w:val="32"/>
        </w:rPr>
      </w:pPr>
    </w:p>
    <w:p w:rsidR="00DC6F07" w:rsidRDefault="00DC6F07" w:rsidP="00533EDF">
      <w:pPr>
        <w:jc w:val="center"/>
        <w:rPr>
          <w:b/>
          <w:sz w:val="32"/>
        </w:rPr>
      </w:pPr>
    </w:p>
    <w:p w:rsidR="0077105A" w:rsidRDefault="0077105A" w:rsidP="0077105A">
      <w:pPr>
        <w:rPr>
          <w:b/>
          <w:sz w:val="32"/>
        </w:rPr>
      </w:pPr>
    </w:p>
    <w:p w:rsidR="0077105A" w:rsidRDefault="0077105A" w:rsidP="0077105A">
      <w:pPr>
        <w:rPr>
          <w:b/>
          <w:sz w:val="32"/>
        </w:rPr>
      </w:pPr>
    </w:p>
    <w:p w:rsidR="0077105A" w:rsidRDefault="0077105A" w:rsidP="0077105A">
      <w:pPr>
        <w:rPr>
          <w:b/>
          <w:sz w:val="32"/>
        </w:rPr>
      </w:pPr>
    </w:p>
    <w:p w:rsidR="00DC6F07" w:rsidRDefault="00DC6F07" w:rsidP="0077105A">
      <w:pPr>
        <w:rPr>
          <w:b/>
          <w:sz w:val="32"/>
        </w:rPr>
      </w:pPr>
      <w:r>
        <w:rPr>
          <w:noProof/>
          <w:lang w:eastAsia="es-ES"/>
        </w:rPr>
        <w:drawing>
          <wp:anchor distT="0" distB="0" distL="114300" distR="114300" simplePos="0" relativeHeight="251670528" behindDoc="0" locked="0" layoutInCell="1" allowOverlap="1">
            <wp:simplePos x="0" y="0"/>
            <wp:positionH relativeFrom="margin">
              <wp:align>center</wp:align>
            </wp:positionH>
            <wp:positionV relativeFrom="margin">
              <wp:posOffset>-266700</wp:posOffset>
            </wp:positionV>
            <wp:extent cx="2606675" cy="1038225"/>
            <wp:effectExtent l="0" t="0" r="0" b="0"/>
            <wp:wrapSquare wrapText="bothSides"/>
            <wp:docPr id="1" name="Imagen 1"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533EDF" w:rsidRPr="00DE5752" w:rsidRDefault="00533EDF" w:rsidP="00533EDF">
      <w:pPr>
        <w:jc w:val="center"/>
        <w:rPr>
          <w:b/>
          <w:sz w:val="32"/>
        </w:rPr>
      </w:pPr>
      <w:r w:rsidRPr="00DE5752">
        <w:rPr>
          <w:b/>
          <w:sz w:val="32"/>
        </w:rPr>
        <w:t xml:space="preserve">AGENDA DES2017 </w:t>
      </w:r>
      <w:r>
        <w:rPr>
          <w:b/>
          <w:sz w:val="32"/>
        </w:rPr>
        <w:t>MIÉRCOLES, 24</w:t>
      </w:r>
      <w:r w:rsidRPr="00DE5752">
        <w:rPr>
          <w:b/>
          <w:sz w:val="32"/>
        </w:rPr>
        <w:t xml:space="preserve"> DE MAYO 2017</w:t>
      </w:r>
    </w:p>
    <w:tbl>
      <w:tblPr>
        <w:tblW w:w="11364" w:type="dxa"/>
        <w:tblInd w:w="-1348" w:type="dxa"/>
        <w:tblCellMar>
          <w:top w:w="15" w:type="dxa"/>
          <w:left w:w="70" w:type="dxa"/>
          <w:bottom w:w="15" w:type="dxa"/>
          <w:right w:w="70" w:type="dxa"/>
        </w:tblCellMar>
        <w:tblLook w:val="04A0"/>
      </w:tblPr>
      <w:tblGrid>
        <w:gridCol w:w="824"/>
        <w:gridCol w:w="2721"/>
        <w:gridCol w:w="3180"/>
        <w:gridCol w:w="2348"/>
        <w:gridCol w:w="2291"/>
      </w:tblGrid>
      <w:tr w:rsidR="00533EDF" w:rsidRPr="00192C6D" w:rsidTr="006A7093">
        <w:trPr>
          <w:trHeight w:val="498"/>
        </w:trPr>
        <w:tc>
          <w:tcPr>
            <w:tcW w:w="824" w:type="dxa"/>
            <w:tcBorders>
              <w:top w:val="single" w:sz="4" w:space="0" w:color="DA0082"/>
              <w:left w:val="single" w:sz="4" w:space="0" w:color="DA0082"/>
              <w:bottom w:val="single" w:sz="4" w:space="0" w:color="00508C"/>
              <w:right w:val="single" w:sz="4" w:space="0" w:color="DA0082"/>
            </w:tcBorders>
            <w:shd w:val="clear" w:color="000000" w:fill="D9D9D9"/>
            <w:vAlign w:val="center"/>
            <w:hideMark/>
          </w:tcPr>
          <w:p w:rsidR="00533EDF" w:rsidRPr="00533EDF" w:rsidRDefault="00533EDF" w:rsidP="00533EDF">
            <w:pPr>
              <w:spacing w:after="0" w:line="240" w:lineRule="auto"/>
              <w:rPr>
                <w:rFonts w:eastAsia="Times New Roman" w:cs="Arial"/>
                <w:color w:val="000000"/>
                <w:lang w:eastAsia="es-ES"/>
              </w:rPr>
            </w:pPr>
            <w:r w:rsidRPr="00533EDF">
              <w:rPr>
                <w:rFonts w:eastAsia="Times New Roman" w:cs="Arial"/>
                <w:color w:val="000000"/>
                <w:lang w:eastAsia="es-ES"/>
              </w:rPr>
              <w:t>10:00 - 11:00</w:t>
            </w:r>
          </w:p>
        </w:tc>
        <w:tc>
          <w:tcPr>
            <w:tcW w:w="10540" w:type="dxa"/>
            <w:gridSpan w:val="4"/>
            <w:tcBorders>
              <w:top w:val="single" w:sz="4" w:space="0" w:color="DA0082"/>
              <w:left w:val="single" w:sz="4" w:space="0" w:color="DA0082"/>
              <w:bottom w:val="single" w:sz="4" w:space="0" w:color="00508C"/>
              <w:right w:val="single" w:sz="4" w:space="0" w:color="DA0082"/>
            </w:tcBorders>
            <w:shd w:val="clear" w:color="000000" w:fill="D6007F"/>
            <w:vAlign w:val="center"/>
            <w:hideMark/>
          </w:tcPr>
          <w:p w:rsidR="00533EDF" w:rsidRPr="00192C6D" w:rsidRDefault="00533EDF" w:rsidP="00533EDF">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KEYNOTE by Alex </w:t>
            </w:r>
            <w:proofErr w:type="spellStart"/>
            <w:r w:rsidRPr="00192C6D">
              <w:rPr>
                <w:rFonts w:eastAsia="Times New Roman" w:cstheme="minorHAnsi"/>
                <w:b/>
                <w:color w:val="FFFFFF"/>
                <w:sz w:val="28"/>
                <w:lang w:val="en-US" w:eastAsia="es-ES"/>
              </w:rPr>
              <w:t>Tapscott</w:t>
            </w:r>
            <w:proofErr w:type="spellEnd"/>
            <w:r w:rsidRPr="00192C6D">
              <w:rPr>
                <w:rFonts w:eastAsia="Times New Roman" w:cs="Arial"/>
                <w:color w:val="FFFFFF"/>
                <w:lang w:val="en-US" w:eastAsia="es-ES"/>
              </w:rPr>
              <w:br/>
            </w:r>
            <w:proofErr w:type="spellStart"/>
            <w:r w:rsidRPr="00192C6D">
              <w:rPr>
                <w:rFonts w:eastAsia="Times New Roman" w:cstheme="minorHAnsi"/>
                <w:color w:val="FFFFFF"/>
                <w:sz w:val="24"/>
                <w:lang w:val="en-US" w:eastAsia="es-ES"/>
              </w:rPr>
              <w:t>Blockchain</w:t>
            </w:r>
            <w:proofErr w:type="spellEnd"/>
            <w:r w:rsidRPr="00192C6D">
              <w:rPr>
                <w:rFonts w:eastAsia="Times New Roman" w:cstheme="minorHAnsi"/>
                <w:color w:val="FFFFFF"/>
                <w:sz w:val="24"/>
                <w:lang w:val="en-US" w:eastAsia="es-ES"/>
              </w:rPr>
              <w:t xml:space="preserve"> revolution (Main Auditorium)</w:t>
            </w:r>
          </w:p>
        </w:tc>
      </w:tr>
      <w:tr w:rsidR="006A7093" w:rsidRPr="00192C6D" w:rsidTr="006A7093">
        <w:trPr>
          <w:trHeight w:val="835"/>
        </w:trPr>
        <w:tc>
          <w:tcPr>
            <w:tcW w:w="824" w:type="dxa"/>
            <w:tcBorders>
              <w:top w:val="single" w:sz="4" w:space="0" w:color="00508C"/>
              <w:left w:val="single" w:sz="4" w:space="0" w:color="00508C"/>
              <w:bottom w:val="single" w:sz="4" w:space="0" w:color="009A93"/>
              <w:right w:val="single" w:sz="4" w:space="0" w:color="00508C"/>
            </w:tcBorders>
            <w:shd w:val="clear" w:color="000000" w:fill="D9D9D9"/>
            <w:vAlign w:val="center"/>
            <w:hideMark/>
          </w:tcPr>
          <w:p w:rsidR="00533EDF" w:rsidRPr="00533EDF" w:rsidRDefault="00533EDF" w:rsidP="00533EDF">
            <w:pPr>
              <w:spacing w:after="0" w:line="240" w:lineRule="auto"/>
              <w:rPr>
                <w:rFonts w:eastAsia="Times New Roman" w:cs="Arial"/>
                <w:color w:val="000000"/>
                <w:lang w:eastAsia="es-ES"/>
              </w:rPr>
            </w:pPr>
            <w:r w:rsidRPr="00533EDF">
              <w:rPr>
                <w:rFonts w:eastAsia="Times New Roman" w:cs="Arial"/>
                <w:color w:val="000000"/>
                <w:lang w:eastAsia="es-ES"/>
              </w:rPr>
              <w:t>11:00 - 11:30</w:t>
            </w:r>
          </w:p>
        </w:tc>
        <w:tc>
          <w:tcPr>
            <w:tcW w:w="10540" w:type="dxa"/>
            <w:gridSpan w:val="4"/>
            <w:tcBorders>
              <w:top w:val="single" w:sz="4" w:space="0" w:color="00508C"/>
              <w:left w:val="single" w:sz="4" w:space="0" w:color="00508C"/>
              <w:bottom w:val="single" w:sz="4" w:space="0" w:color="009A93"/>
              <w:right w:val="single" w:sz="4" w:space="0" w:color="00508C"/>
            </w:tcBorders>
            <w:shd w:val="clear" w:color="000000" w:fill="00508C"/>
            <w:vAlign w:val="center"/>
            <w:hideMark/>
          </w:tcPr>
          <w:p w:rsidR="00533EDF" w:rsidRPr="00192C6D" w:rsidRDefault="00533EDF" w:rsidP="00533EDF">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DIGITAL TITAN by </w:t>
            </w:r>
            <w:proofErr w:type="spellStart"/>
            <w:r w:rsidRPr="00192C6D">
              <w:rPr>
                <w:rFonts w:eastAsia="Times New Roman" w:cstheme="minorHAnsi"/>
                <w:b/>
                <w:color w:val="FFFFFF"/>
                <w:sz w:val="28"/>
                <w:lang w:val="en-US" w:eastAsia="es-ES"/>
              </w:rPr>
              <w:t>Jesús</w:t>
            </w:r>
            <w:proofErr w:type="spellEnd"/>
            <w:r w:rsidRPr="00192C6D">
              <w:rPr>
                <w:rFonts w:eastAsia="Times New Roman" w:cstheme="minorHAnsi"/>
                <w:b/>
                <w:color w:val="FFFFFF"/>
                <w:sz w:val="28"/>
                <w:lang w:val="en-US" w:eastAsia="es-ES"/>
              </w:rPr>
              <w:t xml:space="preserve"> Mantas (IBM)</w:t>
            </w:r>
            <w:r w:rsidRPr="00192C6D">
              <w:rPr>
                <w:rFonts w:eastAsia="Times New Roman" w:cs="Arial"/>
                <w:color w:val="FFFFFF"/>
                <w:lang w:val="en-US" w:eastAsia="es-ES"/>
              </w:rPr>
              <w:t xml:space="preserve"> </w:t>
            </w:r>
            <w:r w:rsidRPr="00192C6D">
              <w:rPr>
                <w:rFonts w:eastAsia="Times New Roman" w:cs="Arial"/>
                <w:color w:val="FFFFFF"/>
                <w:lang w:val="en-US" w:eastAsia="es-ES"/>
              </w:rPr>
              <w:br/>
            </w:r>
            <w:r w:rsidRPr="00192C6D">
              <w:rPr>
                <w:rFonts w:eastAsia="Times New Roman" w:cstheme="minorHAnsi"/>
                <w:color w:val="FFFFFF"/>
                <w:sz w:val="24"/>
                <w:lang w:val="en-US" w:eastAsia="es-ES"/>
              </w:rPr>
              <w:t xml:space="preserve">The </w:t>
            </w:r>
            <w:r w:rsidR="00C172D5" w:rsidRPr="00192C6D">
              <w:rPr>
                <w:rFonts w:eastAsia="Times New Roman" w:cstheme="minorHAnsi"/>
                <w:color w:val="FFFFFF"/>
                <w:sz w:val="24"/>
                <w:lang w:val="en-US" w:eastAsia="es-ES"/>
              </w:rPr>
              <w:t xml:space="preserve">power of Cognitive: How </w:t>
            </w:r>
            <w:proofErr w:type="spellStart"/>
            <w:r w:rsidR="00C172D5" w:rsidRPr="00192C6D">
              <w:rPr>
                <w:rFonts w:eastAsia="Times New Roman" w:cstheme="minorHAnsi"/>
                <w:color w:val="FFFFFF"/>
                <w:sz w:val="24"/>
                <w:lang w:val="en-US" w:eastAsia="es-ES"/>
              </w:rPr>
              <w:t>superhumans</w:t>
            </w:r>
            <w:proofErr w:type="spellEnd"/>
            <w:r w:rsidR="00C172D5" w:rsidRPr="00192C6D">
              <w:rPr>
                <w:rFonts w:eastAsia="Times New Roman" w:cstheme="minorHAnsi"/>
                <w:color w:val="FFFFFF"/>
                <w:sz w:val="24"/>
                <w:lang w:val="en-US" w:eastAsia="es-ES"/>
              </w:rPr>
              <w:t xml:space="preserve"> will transform the enterprise</w:t>
            </w:r>
            <w:r w:rsidRPr="00192C6D">
              <w:rPr>
                <w:rFonts w:eastAsia="Times New Roman" w:cstheme="minorHAnsi"/>
                <w:color w:val="FFFFFF"/>
                <w:sz w:val="24"/>
                <w:lang w:val="en-US" w:eastAsia="es-ES"/>
              </w:rPr>
              <w:t xml:space="preserve"> (Main Auditorium)</w:t>
            </w:r>
          </w:p>
        </w:tc>
      </w:tr>
      <w:tr w:rsidR="00533EDF" w:rsidRPr="00533EDF" w:rsidTr="006A7093">
        <w:trPr>
          <w:trHeight w:val="416"/>
        </w:trPr>
        <w:tc>
          <w:tcPr>
            <w:tcW w:w="824" w:type="dxa"/>
            <w:vMerge w:val="restart"/>
            <w:tcBorders>
              <w:top w:val="single" w:sz="4" w:space="0" w:color="009A93"/>
              <w:left w:val="single" w:sz="4" w:space="0" w:color="009A93"/>
              <w:right w:val="single" w:sz="4" w:space="0" w:color="009A93"/>
            </w:tcBorders>
            <w:shd w:val="clear" w:color="000000" w:fill="D9D9D9"/>
            <w:vAlign w:val="center"/>
            <w:hideMark/>
          </w:tcPr>
          <w:p w:rsidR="00533EDF" w:rsidRPr="00192C6D" w:rsidRDefault="00533EDF" w:rsidP="00533EDF">
            <w:pPr>
              <w:spacing w:after="0" w:line="240" w:lineRule="auto"/>
              <w:rPr>
                <w:rFonts w:eastAsia="Times New Roman" w:cs="Arial"/>
                <w:color w:val="000000"/>
                <w:lang w:val="en-US" w:eastAsia="es-ES"/>
              </w:rPr>
            </w:pPr>
          </w:p>
        </w:tc>
        <w:tc>
          <w:tcPr>
            <w:tcW w:w="2721" w:type="dxa"/>
            <w:tcBorders>
              <w:top w:val="single" w:sz="4" w:space="0" w:color="009A93"/>
              <w:left w:val="single" w:sz="4" w:space="0" w:color="009A93"/>
              <w:bottom w:val="single" w:sz="4" w:space="0" w:color="009A93"/>
              <w:right w:val="single" w:sz="4" w:space="0" w:color="009A93"/>
            </w:tcBorders>
            <w:vAlign w:val="center"/>
            <w:hideMark/>
          </w:tcPr>
          <w:p w:rsidR="00533EDF" w:rsidRPr="00533EDF" w:rsidRDefault="00533EDF" w:rsidP="00533EDF">
            <w:pPr>
              <w:spacing w:after="0" w:line="240" w:lineRule="auto"/>
              <w:jc w:val="center"/>
              <w:rPr>
                <w:rFonts w:eastAsia="Times New Roman" w:cs="Arial"/>
                <w:lang w:eastAsia="es-ES"/>
              </w:rPr>
            </w:pPr>
            <w:r w:rsidRPr="00533EDF">
              <w:rPr>
                <w:rFonts w:eastAsia="Times New Roman" w:cs="Arial"/>
                <w:lang w:eastAsia="es-ES"/>
              </w:rPr>
              <w:t xml:space="preserve">Digital Marketing </w:t>
            </w:r>
            <w:proofErr w:type="spellStart"/>
            <w:r w:rsidRPr="00533EDF">
              <w:rPr>
                <w:rFonts w:eastAsia="Times New Roman" w:cs="Arial"/>
                <w:lang w:eastAsia="es-ES"/>
              </w:rPr>
              <w:t>Planet</w:t>
            </w:r>
            <w:proofErr w:type="spellEnd"/>
          </w:p>
        </w:tc>
        <w:tc>
          <w:tcPr>
            <w:tcW w:w="3180" w:type="dxa"/>
            <w:tcBorders>
              <w:top w:val="single" w:sz="4" w:space="0" w:color="009A93"/>
              <w:left w:val="single" w:sz="4" w:space="0" w:color="009A93"/>
              <w:bottom w:val="single" w:sz="4" w:space="0" w:color="009A93"/>
              <w:right w:val="single" w:sz="4" w:space="0" w:color="009A93"/>
            </w:tcBorders>
            <w:vAlign w:val="center"/>
            <w:hideMark/>
          </w:tcPr>
          <w:p w:rsidR="00533EDF" w:rsidRPr="00192C6D" w:rsidRDefault="00533EDF" w:rsidP="00533EDF">
            <w:pPr>
              <w:spacing w:after="0" w:line="240" w:lineRule="auto"/>
              <w:jc w:val="center"/>
              <w:rPr>
                <w:rFonts w:eastAsia="Times New Roman" w:cs="Arial"/>
                <w:lang w:val="en-US" w:eastAsia="es-ES"/>
              </w:rPr>
            </w:pPr>
            <w:proofErr w:type="spellStart"/>
            <w:r w:rsidRPr="00192C6D">
              <w:rPr>
                <w:rFonts w:eastAsia="Times New Roman" w:cs="Arial"/>
                <w:lang w:val="en-US" w:eastAsia="es-ES"/>
              </w:rPr>
              <w:t>Cybersecurity</w:t>
            </w:r>
            <w:proofErr w:type="spellEnd"/>
            <w:r w:rsidRPr="00192C6D">
              <w:rPr>
                <w:rFonts w:eastAsia="Times New Roman" w:cs="Arial"/>
                <w:lang w:val="en-US" w:eastAsia="es-ES"/>
              </w:rPr>
              <w:t xml:space="preserve"> Series</w:t>
            </w:r>
          </w:p>
          <w:p w:rsidR="002E4AA0" w:rsidRPr="00192C6D" w:rsidRDefault="002E4AA0" w:rsidP="00C172D5">
            <w:pPr>
              <w:spacing w:after="0" w:line="240" w:lineRule="auto"/>
              <w:jc w:val="center"/>
              <w:rPr>
                <w:rFonts w:eastAsia="Times New Roman" w:cs="Arial"/>
                <w:lang w:val="en-US" w:eastAsia="es-ES"/>
              </w:rPr>
            </w:pPr>
            <w:r w:rsidRPr="00192C6D">
              <w:rPr>
                <w:rFonts w:eastAsia="Times New Roman" w:cs="Arial"/>
                <w:lang w:val="en-US" w:eastAsia="es-ES"/>
              </w:rPr>
              <w:t>Cloud Series</w:t>
            </w:r>
            <w:r w:rsidR="00C172D5" w:rsidRPr="00192C6D">
              <w:rPr>
                <w:rFonts w:eastAsia="Times New Roman" w:cs="Arial"/>
                <w:lang w:val="en-US" w:eastAsia="es-ES"/>
              </w:rPr>
              <w:t xml:space="preserve"> /</w:t>
            </w:r>
            <w:proofErr w:type="spellStart"/>
            <w:r w:rsidRPr="00192C6D">
              <w:rPr>
                <w:rFonts w:eastAsia="Times New Roman" w:cs="Arial"/>
                <w:lang w:val="en-US" w:eastAsia="es-ES"/>
              </w:rPr>
              <w:t>Blockchain</w:t>
            </w:r>
            <w:proofErr w:type="spellEnd"/>
            <w:r w:rsidRPr="00192C6D">
              <w:rPr>
                <w:rFonts w:eastAsia="Times New Roman" w:cs="Arial"/>
                <w:lang w:val="en-US" w:eastAsia="es-ES"/>
              </w:rPr>
              <w:t xml:space="preserve"> Series</w:t>
            </w:r>
          </w:p>
        </w:tc>
        <w:tc>
          <w:tcPr>
            <w:tcW w:w="2348" w:type="dxa"/>
            <w:tcBorders>
              <w:top w:val="single" w:sz="4" w:space="0" w:color="009A93"/>
              <w:left w:val="single" w:sz="4" w:space="0" w:color="009A93"/>
              <w:bottom w:val="single" w:sz="4" w:space="0" w:color="009A93"/>
              <w:right w:val="single" w:sz="4" w:space="0" w:color="009A93"/>
            </w:tcBorders>
            <w:vAlign w:val="center"/>
            <w:hideMark/>
          </w:tcPr>
          <w:p w:rsidR="00533EDF" w:rsidRPr="00533EDF" w:rsidRDefault="00533EDF" w:rsidP="00533EDF">
            <w:pPr>
              <w:spacing w:after="0" w:line="240" w:lineRule="auto"/>
              <w:jc w:val="center"/>
              <w:rPr>
                <w:rFonts w:eastAsia="Times New Roman" w:cs="Arial"/>
                <w:lang w:eastAsia="es-ES"/>
              </w:rPr>
            </w:pPr>
            <w:r w:rsidRPr="00533EDF">
              <w:rPr>
                <w:rFonts w:eastAsia="Times New Roman" w:cs="Arial"/>
                <w:lang w:eastAsia="es-ES"/>
              </w:rPr>
              <w:t>HR Summit</w:t>
            </w:r>
          </w:p>
        </w:tc>
        <w:tc>
          <w:tcPr>
            <w:tcW w:w="2291" w:type="dxa"/>
            <w:tcBorders>
              <w:top w:val="single" w:sz="4" w:space="0" w:color="009A93"/>
              <w:left w:val="single" w:sz="4" w:space="0" w:color="009A93"/>
              <w:bottom w:val="single" w:sz="4" w:space="0" w:color="009A93"/>
              <w:right w:val="single" w:sz="4" w:space="0" w:color="009A93"/>
            </w:tcBorders>
            <w:vAlign w:val="center"/>
            <w:hideMark/>
          </w:tcPr>
          <w:p w:rsidR="00533EDF" w:rsidRPr="00533EDF" w:rsidRDefault="00533EDF" w:rsidP="00533EDF">
            <w:pPr>
              <w:spacing w:after="0" w:line="240" w:lineRule="auto"/>
              <w:jc w:val="center"/>
              <w:rPr>
                <w:rFonts w:eastAsia="Times New Roman" w:cs="Arial"/>
                <w:lang w:eastAsia="es-ES"/>
              </w:rPr>
            </w:pPr>
            <w:proofErr w:type="spellStart"/>
            <w:r w:rsidRPr="00533EDF">
              <w:rPr>
                <w:rFonts w:eastAsia="Times New Roman" w:cs="Arial"/>
                <w:lang w:eastAsia="es-ES"/>
              </w:rPr>
              <w:t>Industry</w:t>
            </w:r>
            <w:proofErr w:type="spellEnd"/>
            <w:r w:rsidRPr="00533EDF">
              <w:rPr>
                <w:rFonts w:eastAsia="Times New Roman" w:cs="Arial"/>
                <w:lang w:eastAsia="es-ES"/>
              </w:rPr>
              <w:t xml:space="preserve"> </w:t>
            </w:r>
            <w:proofErr w:type="spellStart"/>
            <w:r w:rsidRPr="00533EDF">
              <w:rPr>
                <w:rFonts w:eastAsia="Times New Roman" w:cs="Arial"/>
                <w:lang w:eastAsia="es-ES"/>
              </w:rPr>
              <w:t>Programs</w:t>
            </w:r>
            <w:proofErr w:type="spellEnd"/>
          </w:p>
        </w:tc>
      </w:tr>
      <w:tr w:rsidR="00533EDF" w:rsidRPr="00533EDF" w:rsidTr="006A7093">
        <w:trPr>
          <w:trHeight w:val="315"/>
        </w:trPr>
        <w:tc>
          <w:tcPr>
            <w:tcW w:w="824" w:type="dxa"/>
            <w:vMerge/>
            <w:tcBorders>
              <w:left w:val="single" w:sz="4" w:space="0" w:color="009A93"/>
              <w:right w:val="single" w:sz="4" w:space="0" w:color="009A93"/>
            </w:tcBorders>
            <w:vAlign w:val="center"/>
            <w:hideMark/>
          </w:tcPr>
          <w:p w:rsidR="00533EDF" w:rsidRPr="00533EDF" w:rsidRDefault="00533EDF" w:rsidP="00533EDF">
            <w:pPr>
              <w:spacing w:after="0" w:line="240" w:lineRule="auto"/>
              <w:rPr>
                <w:rFonts w:eastAsia="Times New Roman" w:cs="Arial"/>
                <w:color w:val="000000"/>
                <w:lang w:eastAsia="es-ES"/>
              </w:rPr>
            </w:pPr>
          </w:p>
        </w:tc>
        <w:tc>
          <w:tcPr>
            <w:tcW w:w="2721"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r w:rsidRPr="00533EDF">
              <w:rPr>
                <w:rFonts w:eastAsia="Times New Roman" w:cs="Arial"/>
                <w:b/>
                <w:bCs/>
                <w:lang w:eastAsia="es-ES"/>
              </w:rPr>
              <w:t xml:space="preserve">Digital Marketing </w:t>
            </w:r>
            <w:proofErr w:type="spellStart"/>
            <w:r w:rsidRPr="00533EDF">
              <w:rPr>
                <w:rFonts w:eastAsia="Times New Roman" w:cs="Arial"/>
                <w:b/>
                <w:bCs/>
                <w:lang w:eastAsia="es-ES"/>
              </w:rPr>
              <w:t>Planet</w:t>
            </w:r>
            <w:proofErr w:type="spellEnd"/>
          </w:p>
        </w:tc>
        <w:tc>
          <w:tcPr>
            <w:tcW w:w="3180"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r w:rsidRPr="00533EDF">
              <w:rPr>
                <w:rFonts w:eastAsia="Times New Roman" w:cs="Arial"/>
                <w:b/>
                <w:bCs/>
                <w:lang w:eastAsia="es-ES"/>
              </w:rPr>
              <w:t>R-</w:t>
            </w:r>
            <w:proofErr w:type="spellStart"/>
            <w:r w:rsidRPr="00533EDF">
              <w:rPr>
                <w:rFonts w:eastAsia="Times New Roman" w:cs="Arial"/>
                <w:b/>
                <w:bCs/>
                <w:lang w:eastAsia="es-ES"/>
              </w:rPr>
              <w:t>evolution</w:t>
            </w:r>
            <w:proofErr w:type="spellEnd"/>
            <w:r w:rsidRPr="00533EDF">
              <w:rPr>
                <w:rFonts w:eastAsia="Times New Roman" w:cs="Arial"/>
                <w:b/>
                <w:bCs/>
                <w:lang w:eastAsia="es-ES"/>
              </w:rPr>
              <w:t xml:space="preserve"> </w:t>
            </w:r>
            <w:proofErr w:type="spellStart"/>
            <w:r w:rsidRPr="00533EDF">
              <w:rPr>
                <w:rFonts w:eastAsia="Times New Roman" w:cs="Arial"/>
                <w:b/>
                <w:bCs/>
                <w:lang w:eastAsia="es-ES"/>
              </w:rPr>
              <w:t>Theater</w:t>
            </w:r>
            <w:proofErr w:type="spellEnd"/>
          </w:p>
        </w:tc>
        <w:tc>
          <w:tcPr>
            <w:tcW w:w="2348"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Talent</w:t>
            </w:r>
            <w:proofErr w:type="spellEnd"/>
            <w:r w:rsidRPr="00533EDF">
              <w:rPr>
                <w:rFonts w:eastAsia="Times New Roman" w:cs="Arial"/>
                <w:b/>
                <w:bCs/>
                <w:lang w:eastAsia="es-ES"/>
              </w:rPr>
              <w:t xml:space="preserve"> </w:t>
            </w:r>
            <w:proofErr w:type="spellStart"/>
            <w:r w:rsidRPr="00533EDF">
              <w:rPr>
                <w:rFonts w:eastAsia="Times New Roman" w:cs="Arial"/>
                <w:b/>
                <w:bCs/>
                <w:lang w:eastAsia="es-ES"/>
              </w:rPr>
              <w:t>Theater</w:t>
            </w:r>
            <w:proofErr w:type="spellEnd"/>
          </w:p>
        </w:tc>
        <w:tc>
          <w:tcPr>
            <w:tcW w:w="2291"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Innovation</w:t>
            </w:r>
            <w:proofErr w:type="spellEnd"/>
            <w:r w:rsidRPr="00533EDF">
              <w:rPr>
                <w:rFonts w:eastAsia="Times New Roman" w:cs="Arial"/>
                <w:b/>
                <w:bCs/>
                <w:lang w:eastAsia="es-ES"/>
              </w:rPr>
              <w:t xml:space="preserve"> Arena</w:t>
            </w:r>
          </w:p>
        </w:tc>
      </w:tr>
      <w:tr w:rsidR="00533EDF" w:rsidRPr="00533EDF" w:rsidTr="006A7093">
        <w:trPr>
          <w:trHeight w:val="315"/>
        </w:trPr>
        <w:tc>
          <w:tcPr>
            <w:tcW w:w="824" w:type="dxa"/>
            <w:vMerge w:val="restart"/>
            <w:tcBorders>
              <w:left w:val="single" w:sz="4" w:space="0" w:color="DA0082"/>
              <w:bottom w:val="nil"/>
              <w:right w:val="single" w:sz="4" w:space="0" w:color="DA0082"/>
            </w:tcBorders>
            <w:shd w:val="clear" w:color="000000" w:fill="D9D9D9"/>
            <w:vAlign w:val="center"/>
            <w:hideMark/>
          </w:tcPr>
          <w:p w:rsidR="00533EDF" w:rsidRPr="00533EDF" w:rsidRDefault="00533EDF" w:rsidP="00533EDF">
            <w:pPr>
              <w:spacing w:after="0" w:line="240" w:lineRule="auto"/>
              <w:rPr>
                <w:rFonts w:eastAsia="Times New Roman" w:cs="Arial"/>
                <w:color w:val="000000"/>
                <w:lang w:eastAsia="es-ES"/>
              </w:rPr>
            </w:pPr>
          </w:p>
        </w:tc>
        <w:tc>
          <w:tcPr>
            <w:tcW w:w="2721" w:type="dxa"/>
            <w:tcBorders>
              <w:top w:val="single" w:sz="4" w:space="0" w:color="DA0082"/>
              <w:left w:val="single" w:sz="4" w:space="0" w:color="DA0082"/>
              <w:bottom w:val="single" w:sz="4" w:space="0" w:color="DA0082"/>
              <w:right w:val="single" w:sz="4" w:space="0" w:color="DA0082"/>
            </w:tcBorders>
            <w:vAlign w:val="center"/>
            <w:hideMark/>
          </w:tcPr>
          <w:p w:rsidR="00533EDF" w:rsidRPr="00533EDF" w:rsidRDefault="00533EDF" w:rsidP="00533EDF">
            <w:pPr>
              <w:spacing w:after="0" w:line="240" w:lineRule="auto"/>
              <w:jc w:val="center"/>
              <w:rPr>
                <w:rFonts w:eastAsia="Times New Roman" w:cs="Arial"/>
                <w:lang w:eastAsia="es-ES"/>
              </w:rPr>
            </w:pPr>
            <w:proofErr w:type="spellStart"/>
            <w:r w:rsidRPr="00533EDF">
              <w:rPr>
                <w:rFonts w:eastAsia="Times New Roman" w:cs="Arial"/>
                <w:lang w:eastAsia="es-ES"/>
              </w:rPr>
              <w:t>Banking</w:t>
            </w:r>
            <w:proofErr w:type="spellEnd"/>
            <w:r w:rsidRPr="00533EDF">
              <w:rPr>
                <w:rFonts w:eastAsia="Times New Roman" w:cs="Arial"/>
                <w:lang w:eastAsia="es-ES"/>
              </w:rPr>
              <w:t xml:space="preserve"> </w:t>
            </w:r>
            <w:proofErr w:type="spellStart"/>
            <w:r w:rsidRPr="00533EDF">
              <w:rPr>
                <w:rFonts w:eastAsia="Times New Roman" w:cs="Arial"/>
                <w:lang w:eastAsia="es-ES"/>
              </w:rPr>
              <w:t>Forum</w:t>
            </w:r>
            <w:proofErr w:type="spellEnd"/>
          </w:p>
        </w:tc>
        <w:tc>
          <w:tcPr>
            <w:tcW w:w="3180" w:type="dxa"/>
            <w:tcBorders>
              <w:top w:val="single" w:sz="4" w:space="0" w:color="DA0082"/>
              <w:left w:val="single" w:sz="4" w:space="0" w:color="DA0082"/>
              <w:bottom w:val="single" w:sz="4" w:space="0" w:color="DA0082"/>
              <w:right w:val="single" w:sz="4" w:space="0" w:color="DA0082"/>
            </w:tcBorders>
            <w:vAlign w:val="center"/>
            <w:hideMark/>
          </w:tcPr>
          <w:p w:rsidR="00533EDF" w:rsidRPr="00533EDF" w:rsidRDefault="00533EDF" w:rsidP="00533EDF">
            <w:pPr>
              <w:spacing w:after="0" w:line="240" w:lineRule="auto"/>
              <w:jc w:val="center"/>
              <w:rPr>
                <w:rFonts w:eastAsia="Times New Roman" w:cs="Arial"/>
                <w:lang w:eastAsia="es-ES"/>
              </w:rPr>
            </w:pPr>
            <w:proofErr w:type="spellStart"/>
            <w:r w:rsidRPr="00533EDF">
              <w:rPr>
                <w:rFonts w:eastAsia="Times New Roman" w:cs="Arial"/>
                <w:lang w:eastAsia="es-ES"/>
              </w:rPr>
              <w:t>Automotive</w:t>
            </w:r>
            <w:proofErr w:type="spellEnd"/>
            <w:r w:rsidRPr="00533EDF">
              <w:rPr>
                <w:rFonts w:eastAsia="Times New Roman" w:cs="Arial"/>
                <w:lang w:eastAsia="es-ES"/>
              </w:rPr>
              <w:t xml:space="preserve"> </w:t>
            </w:r>
            <w:proofErr w:type="spellStart"/>
            <w:r w:rsidRPr="00533EDF">
              <w:rPr>
                <w:rFonts w:eastAsia="Times New Roman" w:cs="Arial"/>
                <w:lang w:eastAsia="es-ES"/>
              </w:rPr>
              <w:t>Forum</w:t>
            </w:r>
            <w:proofErr w:type="spellEnd"/>
          </w:p>
        </w:tc>
        <w:tc>
          <w:tcPr>
            <w:tcW w:w="2348" w:type="dxa"/>
            <w:tcBorders>
              <w:top w:val="single" w:sz="4" w:space="0" w:color="DA0082"/>
              <w:left w:val="single" w:sz="4" w:space="0" w:color="DA0082"/>
              <w:bottom w:val="single" w:sz="4" w:space="0" w:color="DA0082"/>
              <w:right w:val="single" w:sz="4" w:space="0" w:color="DA0082"/>
            </w:tcBorders>
            <w:vAlign w:val="center"/>
            <w:hideMark/>
          </w:tcPr>
          <w:p w:rsidR="00533EDF" w:rsidRPr="00533EDF" w:rsidRDefault="00533EDF" w:rsidP="00533EDF">
            <w:pPr>
              <w:spacing w:after="0" w:line="240" w:lineRule="auto"/>
              <w:jc w:val="center"/>
              <w:rPr>
                <w:rFonts w:eastAsia="Times New Roman" w:cs="Arial"/>
                <w:lang w:eastAsia="es-ES"/>
              </w:rPr>
            </w:pPr>
            <w:proofErr w:type="spellStart"/>
            <w:r w:rsidRPr="00533EDF">
              <w:rPr>
                <w:rFonts w:eastAsia="Times New Roman" w:cs="Arial"/>
                <w:lang w:eastAsia="es-ES"/>
              </w:rPr>
              <w:t>Pharma</w:t>
            </w:r>
            <w:proofErr w:type="spellEnd"/>
            <w:r w:rsidRPr="00533EDF">
              <w:rPr>
                <w:rFonts w:eastAsia="Times New Roman" w:cs="Arial"/>
                <w:lang w:eastAsia="es-ES"/>
              </w:rPr>
              <w:t xml:space="preserve"> &amp; </w:t>
            </w:r>
            <w:proofErr w:type="spellStart"/>
            <w:r w:rsidRPr="00533EDF">
              <w:rPr>
                <w:rFonts w:eastAsia="Times New Roman" w:cs="Arial"/>
                <w:lang w:eastAsia="es-ES"/>
              </w:rPr>
              <w:t>Health</w:t>
            </w:r>
            <w:proofErr w:type="spellEnd"/>
            <w:r w:rsidRPr="00533EDF">
              <w:rPr>
                <w:rFonts w:eastAsia="Times New Roman" w:cs="Arial"/>
                <w:lang w:eastAsia="es-ES"/>
              </w:rPr>
              <w:t xml:space="preserve"> </w:t>
            </w:r>
            <w:proofErr w:type="spellStart"/>
            <w:r w:rsidRPr="00533EDF">
              <w:rPr>
                <w:rFonts w:eastAsia="Times New Roman" w:cs="Arial"/>
                <w:lang w:eastAsia="es-ES"/>
              </w:rPr>
              <w:t>Forum</w:t>
            </w:r>
            <w:proofErr w:type="spellEnd"/>
          </w:p>
        </w:tc>
        <w:tc>
          <w:tcPr>
            <w:tcW w:w="2291" w:type="dxa"/>
            <w:tcBorders>
              <w:top w:val="single" w:sz="4" w:space="0" w:color="DA0082"/>
              <w:left w:val="single" w:sz="4" w:space="0" w:color="DA0082"/>
              <w:bottom w:val="single" w:sz="4" w:space="0" w:color="DA0082"/>
              <w:right w:val="single" w:sz="4" w:space="0" w:color="DA0082"/>
            </w:tcBorders>
            <w:vAlign w:val="center"/>
            <w:hideMark/>
          </w:tcPr>
          <w:p w:rsidR="00533EDF" w:rsidRPr="00533EDF" w:rsidRDefault="00533EDF" w:rsidP="00533EDF">
            <w:pPr>
              <w:spacing w:after="0" w:line="240" w:lineRule="auto"/>
              <w:jc w:val="center"/>
              <w:rPr>
                <w:rFonts w:eastAsia="Times New Roman" w:cs="Arial"/>
                <w:lang w:eastAsia="es-ES"/>
              </w:rPr>
            </w:pPr>
            <w:proofErr w:type="spellStart"/>
            <w:r w:rsidRPr="00533EDF">
              <w:rPr>
                <w:rFonts w:eastAsia="Times New Roman" w:cs="Arial"/>
                <w:lang w:eastAsia="es-ES"/>
              </w:rPr>
              <w:t>Utilities</w:t>
            </w:r>
            <w:proofErr w:type="spellEnd"/>
            <w:r w:rsidRPr="00533EDF">
              <w:rPr>
                <w:rFonts w:eastAsia="Times New Roman" w:cs="Arial"/>
                <w:lang w:eastAsia="es-ES"/>
              </w:rPr>
              <w:t xml:space="preserve"> </w:t>
            </w:r>
            <w:proofErr w:type="spellStart"/>
            <w:r w:rsidRPr="00533EDF">
              <w:rPr>
                <w:rFonts w:eastAsia="Times New Roman" w:cs="Arial"/>
                <w:lang w:eastAsia="es-ES"/>
              </w:rPr>
              <w:t>Forum</w:t>
            </w:r>
            <w:proofErr w:type="spellEnd"/>
          </w:p>
        </w:tc>
      </w:tr>
      <w:tr w:rsidR="00533EDF" w:rsidRPr="00533EDF" w:rsidTr="006A7093">
        <w:trPr>
          <w:trHeight w:val="315"/>
        </w:trPr>
        <w:tc>
          <w:tcPr>
            <w:tcW w:w="824" w:type="dxa"/>
            <w:vMerge/>
            <w:tcBorders>
              <w:top w:val="nil"/>
              <w:left w:val="single" w:sz="4" w:space="0" w:color="DA0082"/>
              <w:bottom w:val="single" w:sz="4" w:space="0" w:color="F79646" w:themeColor="accent6"/>
              <w:right w:val="single" w:sz="4" w:space="0" w:color="DA0082"/>
            </w:tcBorders>
            <w:vAlign w:val="center"/>
            <w:hideMark/>
          </w:tcPr>
          <w:p w:rsidR="00533EDF" w:rsidRPr="00533EDF" w:rsidRDefault="00533EDF" w:rsidP="00533EDF">
            <w:pPr>
              <w:spacing w:after="0" w:line="240" w:lineRule="auto"/>
              <w:rPr>
                <w:rFonts w:eastAsia="Times New Roman" w:cs="Arial"/>
                <w:color w:val="000000"/>
                <w:lang w:eastAsia="es-ES"/>
              </w:rPr>
            </w:pPr>
          </w:p>
        </w:tc>
        <w:tc>
          <w:tcPr>
            <w:tcW w:w="2721"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Room</w:t>
            </w:r>
            <w:proofErr w:type="spellEnd"/>
            <w:r w:rsidRPr="00533EDF">
              <w:rPr>
                <w:rFonts w:eastAsia="Times New Roman" w:cs="Arial"/>
                <w:b/>
                <w:bCs/>
                <w:lang w:eastAsia="es-ES"/>
              </w:rPr>
              <w:t xml:space="preserve"> 1</w:t>
            </w:r>
          </w:p>
        </w:tc>
        <w:tc>
          <w:tcPr>
            <w:tcW w:w="3180"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Room</w:t>
            </w:r>
            <w:proofErr w:type="spellEnd"/>
            <w:r w:rsidRPr="00533EDF">
              <w:rPr>
                <w:rFonts w:eastAsia="Times New Roman" w:cs="Arial"/>
                <w:b/>
                <w:bCs/>
                <w:lang w:eastAsia="es-ES"/>
              </w:rPr>
              <w:t xml:space="preserve"> 2</w:t>
            </w:r>
          </w:p>
        </w:tc>
        <w:tc>
          <w:tcPr>
            <w:tcW w:w="2348"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Room</w:t>
            </w:r>
            <w:proofErr w:type="spellEnd"/>
            <w:r w:rsidRPr="00533EDF">
              <w:rPr>
                <w:rFonts w:eastAsia="Times New Roman" w:cs="Arial"/>
                <w:b/>
                <w:bCs/>
                <w:lang w:eastAsia="es-ES"/>
              </w:rPr>
              <w:t xml:space="preserve"> 3</w:t>
            </w:r>
          </w:p>
        </w:tc>
        <w:tc>
          <w:tcPr>
            <w:tcW w:w="2291"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3EDF" w:rsidRPr="00533EDF" w:rsidRDefault="00533EDF" w:rsidP="00533EDF">
            <w:pPr>
              <w:spacing w:after="0" w:line="240" w:lineRule="auto"/>
              <w:jc w:val="center"/>
              <w:rPr>
                <w:rFonts w:eastAsia="Times New Roman" w:cs="Arial"/>
                <w:b/>
                <w:bCs/>
                <w:lang w:eastAsia="es-ES"/>
              </w:rPr>
            </w:pPr>
            <w:proofErr w:type="spellStart"/>
            <w:r w:rsidRPr="00533EDF">
              <w:rPr>
                <w:rFonts w:eastAsia="Times New Roman" w:cs="Arial"/>
                <w:b/>
                <w:bCs/>
                <w:lang w:eastAsia="es-ES"/>
              </w:rPr>
              <w:t>Room</w:t>
            </w:r>
            <w:proofErr w:type="spellEnd"/>
            <w:r w:rsidRPr="00533EDF">
              <w:rPr>
                <w:rFonts w:eastAsia="Times New Roman" w:cs="Arial"/>
                <w:b/>
                <w:bCs/>
                <w:lang w:eastAsia="es-ES"/>
              </w:rPr>
              <w:t xml:space="preserve"> 4</w:t>
            </w:r>
          </w:p>
        </w:tc>
      </w:tr>
      <w:tr w:rsidR="00C201E6" w:rsidRPr="00192C6D" w:rsidTr="006A7093">
        <w:trPr>
          <w:trHeight w:val="379"/>
        </w:trPr>
        <w:tc>
          <w:tcPr>
            <w:tcW w:w="824" w:type="dxa"/>
            <w:vMerge w:val="restart"/>
            <w:tcBorders>
              <w:top w:val="single" w:sz="4" w:space="0" w:color="DA0082"/>
              <w:left w:val="single" w:sz="4" w:space="0" w:color="DA0082"/>
              <w:bottom w:val="single" w:sz="4" w:space="0" w:color="DA0082"/>
              <w:right w:val="single" w:sz="4" w:space="0" w:color="DA0082"/>
            </w:tcBorders>
            <w:shd w:val="clear" w:color="000000" w:fill="D9D9D9"/>
            <w:vAlign w:val="center"/>
            <w:hideMark/>
          </w:tcPr>
          <w:p w:rsidR="00C201E6" w:rsidRPr="00533EDF" w:rsidRDefault="00C201E6" w:rsidP="00C201E6">
            <w:pPr>
              <w:spacing w:after="0" w:line="240" w:lineRule="auto"/>
              <w:rPr>
                <w:rFonts w:eastAsia="Times New Roman" w:cs="Arial"/>
                <w:color w:val="000000"/>
                <w:lang w:eastAsia="es-ES"/>
              </w:rPr>
            </w:pPr>
            <w:r w:rsidRPr="00533EDF">
              <w:rPr>
                <w:rFonts w:eastAsia="Times New Roman" w:cs="Arial"/>
                <w:color w:val="000000"/>
                <w:lang w:eastAsia="es-ES"/>
              </w:rPr>
              <w:t>16:15 - 17:15</w:t>
            </w:r>
          </w:p>
        </w:tc>
        <w:tc>
          <w:tcPr>
            <w:tcW w:w="10540" w:type="dxa"/>
            <w:gridSpan w:val="4"/>
            <w:tcBorders>
              <w:top w:val="single" w:sz="4" w:space="0" w:color="DA0082"/>
              <w:left w:val="single" w:sz="4" w:space="0" w:color="DA0082"/>
              <w:bottom w:val="single" w:sz="4" w:space="0" w:color="DA0082"/>
              <w:right w:val="single" w:sz="4" w:space="0" w:color="DA0082"/>
            </w:tcBorders>
            <w:shd w:val="clear" w:color="000000" w:fill="D6007F"/>
            <w:vAlign w:val="center"/>
            <w:hideMark/>
          </w:tcPr>
          <w:p w:rsidR="00C201E6" w:rsidRPr="00192C6D" w:rsidRDefault="00C201E6" w:rsidP="00C201E6">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SUPERSESSION </w:t>
            </w:r>
            <w:r w:rsidRPr="00192C6D">
              <w:rPr>
                <w:rFonts w:eastAsia="Times New Roman" w:cs="Arial"/>
                <w:color w:val="FFFFFF"/>
                <w:lang w:val="en-US" w:eastAsia="es-ES"/>
              </w:rPr>
              <w:br/>
            </w:r>
            <w:r w:rsidRPr="00192C6D">
              <w:rPr>
                <w:rFonts w:eastAsia="Times New Roman" w:cstheme="minorHAnsi"/>
                <w:color w:val="FFFFFF"/>
                <w:sz w:val="24"/>
                <w:lang w:val="en-US" w:eastAsia="es-ES"/>
              </w:rPr>
              <w:t>Digitalization and compliance (Main Auditorium)</w:t>
            </w:r>
          </w:p>
        </w:tc>
      </w:tr>
      <w:tr w:rsidR="00C201E6" w:rsidRPr="00192C6D" w:rsidTr="006A7093">
        <w:trPr>
          <w:trHeight w:val="528"/>
        </w:trPr>
        <w:tc>
          <w:tcPr>
            <w:tcW w:w="824" w:type="dxa"/>
            <w:vMerge/>
            <w:tcBorders>
              <w:top w:val="single" w:sz="4" w:space="0" w:color="DA0082"/>
              <w:left w:val="single" w:sz="4" w:space="0" w:color="DA0082"/>
              <w:bottom w:val="single" w:sz="4" w:space="0" w:color="F79646" w:themeColor="accent6"/>
              <w:right w:val="single" w:sz="4" w:space="0" w:color="DA0082"/>
            </w:tcBorders>
            <w:shd w:val="clear" w:color="000000" w:fill="D9D9D9"/>
            <w:vAlign w:val="center"/>
          </w:tcPr>
          <w:p w:rsidR="00C201E6" w:rsidRPr="00192C6D" w:rsidRDefault="00C201E6" w:rsidP="00C201E6">
            <w:pPr>
              <w:spacing w:after="0" w:line="240" w:lineRule="auto"/>
              <w:rPr>
                <w:rFonts w:eastAsia="Times New Roman" w:cs="Arial"/>
                <w:color w:val="000000"/>
                <w:lang w:val="en-US" w:eastAsia="es-ES"/>
              </w:rPr>
            </w:pPr>
          </w:p>
        </w:tc>
        <w:tc>
          <w:tcPr>
            <w:tcW w:w="10540" w:type="dxa"/>
            <w:gridSpan w:val="4"/>
            <w:tcBorders>
              <w:top w:val="single" w:sz="4" w:space="0" w:color="DA0082"/>
              <w:left w:val="single" w:sz="4" w:space="0" w:color="DA0082"/>
              <w:bottom w:val="single" w:sz="4" w:space="0" w:color="F79646" w:themeColor="accent6"/>
              <w:right w:val="single" w:sz="4" w:space="0" w:color="DA0082"/>
            </w:tcBorders>
            <w:shd w:val="clear" w:color="000000" w:fill="D6007F"/>
            <w:vAlign w:val="center"/>
          </w:tcPr>
          <w:p w:rsidR="00C201E6" w:rsidRPr="00C172D5" w:rsidRDefault="00C201E6" w:rsidP="00C201E6">
            <w:pPr>
              <w:pStyle w:val="Prrafodelista"/>
              <w:numPr>
                <w:ilvl w:val="0"/>
                <w:numId w:val="1"/>
              </w:numPr>
              <w:spacing w:after="0" w:line="240" w:lineRule="auto"/>
              <w:ind w:left="406"/>
              <w:jc w:val="both"/>
              <w:rPr>
                <w:rFonts w:eastAsia="Times New Roman" w:cstheme="minorHAnsi"/>
                <w:color w:val="FFFFFF"/>
                <w:sz w:val="20"/>
                <w:lang w:eastAsia="es-ES"/>
              </w:rPr>
            </w:pPr>
            <w:r>
              <w:rPr>
                <w:rFonts w:eastAsia="Times New Roman" w:cstheme="minorHAnsi"/>
                <w:color w:val="FFFFFF"/>
                <w:sz w:val="20"/>
                <w:lang w:eastAsia="es-ES"/>
              </w:rPr>
              <w:t>Francisco Costas</w:t>
            </w:r>
            <w:r w:rsidRPr="00C172D5">
              <w:rPr>
                <w:rFonts w:eastAsia="Times New Roman" w:cstheme="minorHAnsi"/>
                <w:color w:val="FFFFFF"/>
                <w:sz w:val="20"/>
                <w:lang w:eastAsia="es-ES"/>
              </w:rPr>
              <w:t xml:space="preserve"> – </w:t>
            </w:r>
            <w:r>
              <w:rPr>
                <w:rFonts w:eastAsia="Times New Roman" w:cstheme="minorHAnsi"/>
                <w:color w:val="FFFFFF"/>
                <w:sz w:val="20"/>
                <w:lang w:eastAsia="es-ES"/>
              </w:rPr>
              <w:t>Socio DELOITTE</w:t>
            </w:r>
          </w:p>
          <w:p w:rsidR="00C201E6" w:rsidRPr="00C172D5" w:rsidRDefault="00C201E6" w:rsidP="00C201E6">
            <w:pPr>
              <w:pStyle w:val="Prrafodelista"/>
              <w:numPr>
                <w:ilvl w:val="0"/>
                <w:numId w:val="1"/>
              </w:numPr>
              <w:spacing w:after="0" w:line="240" w:lineRule="auto"/>
              <w:ind w:left="406"/>
              <w:jc w:val="both"/>
              <w:rPr>
                <w:rFonts w:eastAsia="Times New Roman" w:cstheme="minorHAnsi"/>
                <w:color w:val="FFFFFF"/>
                <w:sz w:val="20"/>
                <w:lang w:eastAsia="es-ES"/>
              </w:rPr>
            </w:pPr>
            <w:r>
              <w:rPr>
                <w:rFonts w:eastAsia="Times New Roman" w:cstheme="minorHAnsi"/>
                <w:color w:val="FFFFFF"/>
                <w:sz w:val="20"/>
                <w:lang w:eastAsia="es-ES"/>
              </w:rPr>
              <w:t xml:space="preserve">Javier </w:t>
            </w:r>
            <w:proofErr w:type="spellStart"/>
            <w:r>
              <w:rPr>
                <w:rFonts w:eastAsia="Times New Roman" w:cstheme="minorHAnsi"/>
                <w:color w:val="FFFFFF"/>
                <w:sz w:val="20"/>
                <w:lang w:eastAsia="es-ES"/>
              </w:rPr>
              <w:t>Cremades</w:t>
            </w:r>
            <w:proofErr w:type="spellEnd"/>
            <w:r>
              <w:rPr>
                <w:rFonts w:eastAsia="Times New Roman" w:cstheme="minorHAnsi"/>
                <w:color w:val="FFFFFF"/>
                <w:sz w:val="20"/>
                <w:lang w:eastAsia="es-ES"/>
              </w:rPr>
              <w:t xml:space="preserve"> – CREMADES CALVO SOTELO</w:t>
            </w:r>
            <w:r w:rsidRPr="00C172D5">
              <w:rPr>
                <w:rFonts w:eastAsia="Times New Roman" w:cstheme="minorHAnsi"/>
                <w:color w:val="FFFFFF"/>
                <w:sz w:val="20"/>
                <w:lang w:eastAsia="es-ES"/>
              </w:rPr>
              <w:t xml:space="preserve"> </w:t>
            </w:r>
          </w:p>
          <w:p w:rsidR="00C201E6" w:rsidRPr="00192C6D" w:rsidRDefault="00C201E6" w:rsidP="00C201E6">
            <w:pPr>
              <w:pStyle w:val="Prrafodelista"/>
              <w:numPr>
                <w:ilvl w:val="0"/>
                <w:numId w:val="1"/>
              </w:numPr>
              <w:spacing w:after="0" w:line="240" w:lineRule="auto"/>
              <w:ind w:left="406"/>
              <w:jc w:val="both"/>
              <w:rPr>
                <w:rFonts w:eastAsia="Times New Roman" w:cstheme="minorHAnsi"/>
                <w:color w:val="FFFFFF"/>
                <w:sz w:val="20"/>
                <w:lang w:val="en-US" w:eastAsia="es-ES"/>
              </w:rPr>
            </w:pPr>
            <w:r w:rsidRPr="00192C6D">
              <w:rPr>
                <w:rFonts w:eastAsia="Times New Roman" w:cstheme="minorHAnsi"/>
                <w:color w:val="FFFFFF"/>
                <w:sz w:val="20"/>
                <w:lang w:val="en-US" w:eastAsia="es-ES"/>
              </w:rPr>
              <w:t xml:space="preserve">Ola </w:t>
            </w:r>
            <w:proofErr w:type="spellStart"/>
            <w:r w:rsidRPr="00192C6D">
              <w:rPr>
                <w:rFonts w:eastAsia="Times New Roman" w:cstheme="minorHAnsi"/>
                <w:color w:val="FFFFFF"/>
                <w:sz w:val="20"/>
                <w:lang w:val="en-US" w:eastAsia="es-ES"/>
              </w:rPr>
              <w:t>Bergström</w:t>
            </w:r>
            <w:proofErr w:type="spellEnd"/>
            <w:r w:rsidRPr="00192C6D">
              <w:rPr>
                <w:rFonts w:eastAsia="Times New Roman" w:cstheme="minorHAnsi"/>
                <w:color w:val="FFFFFF"/>
                <w:sz w:val="20"/>
                <w:lang w:val="en-US" w:eastAsia="es-ES"/>
              </w:rPr>
              <w:t xml:space="preserve"> – Swedish Post and Telecom Authority</w:t>
            </w:r>
          </w:p>
        </w:tc>
      </w:tr>
      <w:tr w:rsidR="00C201E6" w:rsidRPr="00192C6D" w:rsidTr="006A7093">
        <w:trPr>
          <w:trHeight w:val="268"/>
        </w:trPr>
        <w:tc>
          <w:tcPr>
            <w:tcW w:w="824" w:type="dxa"/>
            <w:tcBorders>
              <w:top w:val="single" w:sz="4" w:space="0" w:color="00508C"/>
              <w:left w:val="single" w:sz="4" w:space="0" w:color="00508C"/>
              <w:bottom w:val="single" w:sz="4" w:space="0" w:color="009A93"/>
              <w:right w:val="single" w:sz="4" w:space="0" w:color="00508C"/>
            </w:tcBorders>
            <w:shd w:val="clear" w:color="000000" w:fill="D9D9D9"/>
            <w:vAlign w:val="center"/>
            <w:hideMark/>
          </w:tcPr>
          <w:p w:rsidR="00C201E6" w:rsidRPr="00533EDF" w:rsidRDefault="00C201E6" w:rsidP="00C201E6">
            <w:pPr>
              <w:spacing w:after="0" w:line="240" w:lineRule="auto"/>
              <w:rPr>
                <w:rFonts w:eastAsia="Times New Roman" w:cs="Arial"/>
                <w:color w:val="000000"/>
                <w:lang w:eastAsia="es-ES"/>
              </w:rPr>
            </w:pPr>
            <w:r w:rsidRPr="00533EDF">
              <w:rPr>
                <w:rFonts w:eastAsia="Times New Roman" w:cs="Arial"/>
                <w:color w:val="000000"/>
                <w:lang w:eastAsia="es-ES"/>
              </w:rPr>
              <w:t>17:15 - 17:45</w:t>
            </w:r>
          </w:p>
        </w:tc>
        <w:tc>
          <w:tcPr>
            <w:tcW w:w="10540" w:type="dxa"/>
            <w:gridSpan w:val="4"/>
            <w:tcBorders>
              <w:top w:val="single" w:sz="4" w:space="0" w:color="00508C"/>
              <w:left w:val="single" w:sz="4" w:space="0" w:color="00508C"/>
              <w:bottom w:val="single" w:sz="4" w:space="0" w:color="009A93"/>
              <w:right w:val="single" w:sz="4" w:space="0" w:color="00508C"/>
            </w:tcBorders>
            <w:shd w:val="clear" w:color="000000" w:fill="00508C"/>
            <w:vAlign w:val="center"/>
            <w:hideMark/>
          </w:tcPr>
          <w:p w:rsidR="00C201E6" w:rsidRPr="00192C6D" w:rsidRDefault="00C201E6" w:rsidP="00C201E6">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DIGITAL TITAN by Glenn Gore (AWS)</w:t>
            </w:r>
            <w:r w:rsidRPr="00192C6D">
              <w:rPr>
                <w:rFonts w:eastAsia="Times New Roman" w:cs="Arial"/>
                <w:color w:val="FFFFFF"/>
                <w:lang w:val="en-US" w:eastAsia="es-ES"/>
              </w:rPr>
              <w:br/>
            </w:r>
            <w:r w:rsidRPr="00192C6D">
              <w:rPr>
                <w:rFonts w:eastAsia="Times New Roman" w:cstheme="minorHAnsi"/>
                <w:color w:val="FFFFFF"/>
                <w:sz w:val="24"/>
                <w:lang w:val="en-US" w:eastAsia="es-ES"/>
              </w:rPr>
              <w:t>Explainable Artificial Intelligence: Cracking open the black box of AI (Main Auditorium)</w:t>
            </w:r>
          </w:p>
        </w:tc>
      </w:tr>
      <w:tr w:rsidR="00C201E6" w:rsidRPr="00533EDF" w:rsidTr="006A7093">
        <w:trPr>
          <w:trHeight w:val="525"/>
        </w:trPr>
        <w:tc>
          <w:tcPr>
            <w:tcW w:w="824" w:type="dxa"/>
            <w:tcBorders>
              <w:top w:val="single" w:sz="4" w:space="0" w:color="009A93"/>
              <w:left w:val="single" w:sz="4" w:space="0" w:color="009A93"/>
              <w:bottom w:val="single" w:sz="4" w:space="0" w:color="F79646" w:themeColor="accent6"/>
              <w:right w:val="single" w:sz="4" w:space="0" w:color="009A93"/>
            </w:tcBorders>
            <w:shd w:val="clear" w:color="000000" w:fill="D9D9D9"/>
            <w:vAlign w:val="center"/>
            <w:hideMark/>
          </w:tcPr>
          <w:p w:rsidR="00C201E6" w:rsidRPr="00533EDF" w:rsidRDefault="00C201E6" w:rsidP="00C201E6">
            <w:pPr>
              <w:spacing w:after="0" w:line="240" w:lineRule="auto"/>
              <w:rPr>
                <w:rFonts w:eastAsia="Times New Roman" w:cs="Arial"/>
                <w:color w:val="000000"/>
                <w:lang w:eastAsia="es-ES"/>
              </w:rPr>
            </w:pPr>
            <w:r w:rsidRPr="00533EDF">
              <w:rPr>
                <w:rFonts w:eastAsia="Times New Roman" w:cs="Arial"/>
                <w:color w:val="000000"/>
                <w:lang w:eastAsia="es-ES"/>
              </w:rPr>
              <w:t>17:15 - 19:00</w:t>
            </w:r>
          </w:p>
        </w:tc>
        <w:tc>
          <w:tcPr>
            <w:tcW w:w="10540" w:type="dxa"/>
            <w:gridSpan w:val="4"/>
            <w:tcBorders>
              <w:top w:val="single" w:sz="4" w:space="0" w:color="009A93"/>
              <w:left w:val="single" w:sz="4" w:space="0" w:color="009A93"/>
              <w:bottom w:val="single" w:sz="4" w:space="0" w:color="F79646" w:themeColor="accent6"/>
              <w:right w:val="single" w:sz="4" w:space="0" w:color="009A93"/>
            </w:tcBorders>
            <w:shd w:val="clear" w:color="auto" w:fill="009A93"/>
            <w:vAlign w:val="center"/>
            <w:hideMark/>
          </w:tcPr>
          <w:p w:rsidR="00C201E6" w:rsidRPr="00533EDF" w:rsidRDefault="00C201E6" w:rsidP="00C201E6">
            <w:pPr>
              <w:spacing w:after="0" w:line="240" w:lineRule="auto"/>
              <w:jc w:val="center"/>
              <w:rPr>
                <w:rFonts w:eastAsia="Times New Roman" w:cs="Arial"/>
                <w:b/>
                <w:bCs/>
                <w:color w:val="000000"/>
                <w:lang w:eastAsia="es-ES"/>
              </w:rPr>
            </w:pPr>
            <w:r w:rsidRPr="00533EDF">
              <w:rPr>
                <w:rFonts w:eastAsia="Times New Roman" w:cstheme="minorHAnsi"/>
                <w:b/>
                <w:color w:val="FFFFFF"/>
                <w:sz w:val="28"/>
                <w:lang w:eastAsia="es-ES"/>
              </w:rPr>
              <w:t xml:space="preserve">Network </w:t>
            </w:r>
            <w:proofErr w:type="spellStart"/>
            <w:r w:rsidRPr="00533EDF">
              <w:rPr>
                <w:rFonts w:eastAsia="Times New Roman" w:cstheme="minorHAnsi"/>
                <w:b/>
                <w:color w:val="FFFFFF"/>
                <w:sz w:val="28"/>
                <w:lang w:eastAsia="es-ES"/>
              </w:rPr>
              <w:t>experiences</w:t>
            </w:r>
            <w:proofErr w:type="spellEnd"/>
            <w:r w:rsidRPr="00533EDF">
              <w:rPr>
                <w:rFonts w:eastAsia="Times New Roman" w:cstheme="minorHAnsi"/>
                <w:b/>
                <w:color w:val="FFFFFF"/>
                <w:sz w:val="28"/>
                <w:lang w:eastAsia="es-ES"/>
              </w:rPr>
              <w:t xml:space="preserve"> </w:t>
            </w:r>
            <w:proofErr w:type="spellStart"/>
            <w:r w:rsidRPr="00533EDF">
              <w:rPr>
                <w:rFonts w:eastAsia="Times New Roman" w:cstheme="minorHAnsi"/>
                <w:b/>
                <w:color w:val="FFFFFF"/>
                <w:sz w:val="28"/>
                <w:lang w:eastAsia="es-ES"/>
              </w:rPr>
              <w:t>by</w:t>
            </w:r>
            <w:proofErr w:type="spellEnd"/>
            <w:r w:rsidRPr="00533EDF">
              <w:rPr>
                <w:rFonts w:eastAsia="Times New Roman" w:cstheme="minorHAnsi"/>
                <w:b/>
                <w:color w:val="FFFFFF"/>
                <w:sz w:val="28"/>
                <w:lang w:eastAsia="es-ES"/>
              </w:rPr>
              <w:t xml:space="preserve"> DES</w:t>
            </w:r>
          </w:p>
        </w:tc>
      </w:tr>
    </w:tbl>
    <w:p w:rsidR="00533EDF" w:rsidRDefault="00533EDF" w:rsidP="004D25A1">
      <w:pPr>
        <w:tabs>
          <w:tab w:val="left" w:pos="4740"/>
        </w:tabs>
      </w:pPr>
    </w:p>
    <w:p w:rsidR="0053557C" w:rsidRDefault="0053557C" w:rsidP="004D25A1">
      <w:pPr>
        <w:tabs>
          <w:tab w:val="left" w:pos="4740"/>
        </w:tabs>
      </w:pPr>
    </w:p>
    <w:p w:rsidR="00DC6F07" w:rsidRPr="00DC6F07" w:rsidRDefault="00DC6F07" w:rsidP="00DC6F07">
      <w:pPr>
        <w:jc w:val="center"/>
        <w:rPr>
          <w:b/>
          <w:sz w:val="32"/>
          <w:lang w:val="en-US"/>
        </w:rPr>
      </w:pPr>
      <w:r w:rsidRPr="00DC6F07">
        <w:rPr>
          <w:b/>
          <w:sz w:val="32"/>
          <w:lang w:val="en-US"/>
        </w:rPr>
        <w:t xml:space="preserve">EXHIBITORS’ AGENDA DES2017 </w:t>
      </w:r>
      <w:r>
        <w:rPr>
          <w:b/>
          <w:sz w:val="32"/>
          <w:lang w:val="en-US"/>
        </w:rPr>
        <w:t>WEDNESDAY, 24</w:t>
      </w:r>
      <w:r w:rsidRPr="00DC6F07">
        <w:rPr>
          <w:b/>
          <w:sz w:val="32"/>
          <w:lang w:val="en-US"/>
        </w:rPr>
        <w:t xml:space="preserve"> MAY 2017</w:t>
      </w:r>
    </w:p>
    <w:p w:rsidR="0077105A" w:rsidRDefault="0077105A" w:rsidP="0077105A">
      <w:pPr>
        <w:jc w:val="both"/>
        <w:rPr>
          <w:rFonts w:eastAsia="Times New Roman"/>
        </w:rPr>
      </w:pPr>
      <w:r>
        <w:rPr>
          <w:rFonts w:eastAsia="Times New Roman"/>
        </w:rPr>
        <w:t>DES2017 ha sido seleccionado por algunas firmas como una plataforma para dar a conocer, presentar en exclusiva o convertir en un lanzamiento, novedades tecnológicas a nivel internacional. En tres días, con un montón de presentaciones y más de 180 conferencias, hemos coordinado un calendario de novedades y lanzamientos, para facilitar vuestra labor, atendiendo criterios periodísticos. </w:t>
      </w:r>
    </w:p>
    <w:p w:rsidR="0077105A" w:rsidRPr="008A6882" w:rsidRDefault="0077105A" w:rsidP="0077105A">
      <w:pPr>
        <w:pStyle w:val="Prrafodelista"/>
        <w:numPr>
          <w:ilvl w:val="0"/>
          <w:numId w:val="30"/>
        </w:numPr>
        <w:jc w:val="both"/>
        <w:rPr>
          <w:b/>
        </w:rPr>
      </w:pPr>
      <w:r w:rsidRPr="008A6882">
        <w:rPr>
          <w:b/>
        </w:rPr>
        <w:t>11:00 a 11: 30 horas: IBM</w:t>
      </w:r>
    </w:p>
    <w:p w:rsidR="0077105A" w:rsidRDefault="0077105A" w:rsidP="0077105A">
      <w:pPr>
        <w:pStyle w:val="Prrafodelista"/>
        <w:numPr>
          <w:ilvl w:val="1"/>
          <w:numId w:val="29"/>
        </w:numPr>
        <w:jc w:val="both"/>
      </w:pPr>
      <w:r>
        <w:t xml:space="preserve">Ubicación: </w:t>
      </w:r>
      <w:proofErr w:type="spellStart"/>
      <w:r>
        <w:t>Main</w:t>
      </w:r>
      <w:proofErr w:type="spellEnd"/>
      <w:r>
        <w:t xml:space="preserve"> </w:t>
      </w:r>
      <w:proofErr w:type="spellStart"/>
      <w:r>
        <w:t>Auditorium</w:t>
      </w:r>
      <w:proofErr w:type="spellEnd"/>
    </w:p>
    <w:p w:rsidR="0077105A" w:rsidRDefault="0077105A" w:rsidP="0077105A">
      <w:pPr>
        <w:pStyle w:val="Prrafodelista"/>
        <w:numPr>
          <w:ilvl w:val="1"/>
          <w:numId w:val="29"/>
        </w:numPr>
        <w:spacing w:after="1056" w:line="240" w:lineRule="auto"/>
        <w:jc w:val="both"/>
      </w:pPr>
      <w:r>
        <w:t xml:space="preserve">Jesús Mantas, General Manager of IBM Business </w:t>
      </w:r>
      <w:proofErr w:type="spellStart"/>
      <w:r>
        <w:t>Consulting</w:t>
      </w:r>
      <w:proofErr w:type="spellEnd"/>
      <w:r>
        <w:t xml:space="preserve">, estará presente en la </w:t>
      </w:r>
      <w:r w:rsidRPr="00072D8B">
        <w:rPr>
          <w:b/>
          <w:i/>
        </w:rPr>
        <w:t xml:space="preserve">‘Digital </w:t>
      </w:r>
      <w:proofErr w:type="spellStart"/>
      <w:r w:rsidRPr="00072D8B">
        <w:rPr>
          <w:b/>
          <w:i/>
        </w:rPr>
        <w:t>Titan</w:t>
      </w:r>
      <w:proofErr w:type="spellEnd"/>
      <w:r w:rsidRPr="00072D8B">
        <w:rPr>
          <w:b/>
          <w:i/>
        </w:rPr>
        <w:t xml:space="preserve">: </w:t>
      </w:r>
      <w:proofErr w:type="spellStart"/>
      <w:r w:rsidRPr="00072D8B">
        <w:rPr>
          <w:b/>
          <w:i/>
        </w:rPr>
        <w:t>The</w:t>
      </w:r>
      <w:proofErr w:type="spellEnd"/>
      <w:r w:rsidRPr="00072D8B">
        <w:rPr>
          <w:b/>
          <w:i/>
        </w:rPr>
        <w:t xml:space="preserve"> </w:t>
      </w:r>
      <w:proofErr w:type="spellStart"/>
      <w:r w:rsidRPr="00072D8B">
        <w:rPr>
          <w:b/>
          <w:i/>
        </w:rPr>
        <w:t>power</w:t>
      </w:r>
      <w:proofErr w:type="spellEnd"/>
      <w:r w:rsidRPr="00072D8B">
        <w:rPr>
          <w:b/>
          <w:i/>
        </w:rPr>
        <w:t xml:space="preserve"> of </w:t>
      </w:r>
      <w:proofErr w:type="spellStart"/>
      <w:r w:rsidRPr="00072D8B">
        <w:rPr>
          <w:b/>
          <w:i/>
        </w:rPr>
        <w:t>Cognitive</w:t>
      </w:r>
      <w:proofErr w:type="spellEnd"/>
      <w:r w:rsidRPr="00072D8B">
        <w:rPr>
          <w:b/>
          <w:i/>
        </w:rPr>
        <w:t xml:space="preserve">: </w:t>
      </w:r>
      <w:proofErr w:type="spellStart"/>
      <w:r w:rsidRPr="00072D8B">
        <w:rPr>
          <w:b/>
          <w:i/>
        </w:rPr>
        <w:t>How</w:t>
      </w:r>
      <w:proofErr w:type="spellEnd"/>
      <w:r w:rsidRPr="00072D8B">
        <w:rPr>
          <w:b/>
          <w:i/>
        </w:rPr>
        <w:t xml:space="preserve"> </w:t>
      </w:r>
      <w:proofErr w:type="spellStart"/>
      <w:r w:rsidRPr="00072D8B">
        <w:rPr>
          <w:b/>
          <w:i/>
        </w:rPr>
        <w:t>superhumans</w:t>
      </w:r>
      <w:proofErr w:type="spellEnd"/>
      <w:r w:rsidRPr="00072D8B">
        <w:rPr>
          <w:b/>
          <w:i/>
        </w:rPr>
        <w:t xml:space="preserve"> </w:t>
      </w:r>
      <w:proofErr w:type="spellStart"/>
      <w:r w:rsidRPr="00072D8B">
        <w:rPr>
          <w:b/>
          <w:i/>
        </w:rPr>
        <w:t>will</w:t>
      </w:r>
      <w:proofErr w:type="spellEnd"/>
      <w:r w:rsidRPr="00072D8B">
        <w:rPr>
          <w:b/>
          <w:i/>
        </w:rPr>
        <w:t xml:space="preserve"> </w:t>
      </w:r>
      <w:proofErr w:type="spellStart"/>
      <w:r w:rsidRPr="00072D8B">
        <w:rPr>
          <w:b/>
          <w:i/>
        </w:rPr>
        <w:t>transform</w:t>
      </w:r>
      <w:proofErr w:type="spellEnd"/>
      <w:r w:rsidRPr="00072D8B">
        <w:rPr>
          <w:b/>
          <w:i/>
        </w:rPr>
        <w:t xml:space="preserve"> </w:t>
      </w:r>
      <w:proofErr w:type="spellStart"/>
      <w:r w:rsidRPr="00072D8B">
        <w:rPr>
          <w:b/>
          <w:i/>
        </w:rPr>
        <w:t>the</w:t>
      </w:r>
      <w:proofErr w:type="spellEnd"/>
      <w:r w:rsidRPr="00072D8B">
        <w:rPr>
          <w:b/>
          <w:i/>
        </w:rPr>
        <w:t xml:space="preserve"> </w:t>
      </w:r>
      <w:proofErr w:type="spellStart"/>
      <w:r w:rsidRPr="00072D8B">
        <w:rPr>
          <w:b/>
          <w:i/>
        </w:rPr>
        <w:t>enterprise</w:t>
      </w:r>
      <w:proofErr w:type="spellEnd"/>
      <w:r w:rsidRPr="00072D8B">
        <w:rPr>
          <w:b/>
          <w:i/>
        </w:rPr>
        <w:t>’</w:t>
      </w:r>
      <w:r w:rsidRPr="00072D8B">
        <w:rPr>
          <w:i/>
        </w:rPr>
        <w:t xml:space="preserve"> </w:t>
      </w:r>
      <w:r>
        <w:t xml:space="preserve">donde hablará </w:t>
      </w:r>
      <w:r w:rsidRPr="00072D8B">
        <w:t>sobre</w:t>
      </w:r>
      <w:r>
        <w:t xml:space="preserve"> </w:t>
      </w:r>
      <w:r w:rsidRPr="00072D8B">
        <w:t xml:space="preserve">la evolución de los negocios que deben dejar de hablar de reinvención digital </w:t>
      </w:r>
      <w:r>
        <w:t xml:space="preserve">para convertirla en una realidad. </w:t>
      </w:r>
    </w:p>
    <w:p w:rsidR="0077105A" w:rsidRPr="008A6882"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Pr="0077105A" w:rsidRDefault="0077105A" w:rsidP="0077105A">
      <w:pPr>
        <w:pStyle w:val="Prrafodelista"/>
        <w:spacing w:after="1056" w:line="240" w:lineRule="auto"/>
        <w:jc w:val="both"/>
      </w:pPr>
      <w:r w:rsidRPr="0077105A">
        <w:drawing>
          <wp:anchor distT="0" distB="0" distL="114300" distR="114300" simplePos="0" relativeHeight="251676672" behindDoc="0" locked="0" layoutInCell="1" allowOverlap="1">
            <wp:simplePos x="0" y="0"/>
            <wp:positionH relativeFrom="margin">
              <wp:align>center</wp:align>
            </wp:positionH>
            <wp:positionV relativeFrom="margin">
              <wp:posOffset>-117013</wp:posOffset>
            </wp:positionV>
            <wp:extent cx="2604654" cy="1039091"/>
            <wp:effectExtent l="0" t="0" r="0" b="0"/>
            <wp:wrapSquare wrapText="bothSides"/>
            <wp:docPr id="5" name="Imagen 1"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77105A" w:rsidRPr="0077105A"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Default="0077105A" w:rsidP="0077105A">
      <w:pPr>
        <w:pStyle w:val="Prrafodelista"/>
        <w:spacing w:after="1056" w:line="240" w:lineRule="auto"/>
        <w:jc w:val="both"/>
      </w:pPr>
    </w:p>
    <w:p w:rsidR="0077105A" w:rsidRPr="0077105A" w:rsidRDefault="0077105A" w:rsidP="0077105A">
      <w:pPr>
        <w:pStyle w:val="Prrafodelista"/>
        <w:spacing w:after="1056" w:line="240" w:lineRule="auto"/>
        <w:jc w:val="both"/>
      </w:pPr>
    </w:p>
    <w:p w:rsidR="0077105A" w:rsidRPr="008A6882" w:rsidRDefault="0077105A" w:rsidP="0077105A">
      <w:pPr>
        <w:pStyle w:val="Prrafodelista"/>
        <w:numPr>
          <w:ilvl w:val="0"/>
          <w:numId w:val="29"/>
        </w:numPr>
        <w:spacing w:after="1056" w:line="240" w:lineRule="auto"/>
        <w:jc w:val="both"/>
      </w:pPr>
      <w:r w:rsidRPr="008A6882">
        <w:rPr>
          <w:b/>
        </w:rPr>
        <w:t>12:00 a 12:45 horas: BMWI</w:t>
      </w:r>
    </w:p>
    <w:p w:rsidR="0077105A" w:rsidRDefault="0077105A" w:rsidP="0077105A">
      <w:pPr>
        <w:pStyle w:val="Prrafodelista"/>
        <w:numPr>
          <w:ilvl w:val="1"/>
          <w:numId w:val="29"/>
        </w:numPr>
        <w:jc w:val="both"/>
      </w:pPr>
      <w:r>
        <w:t xml:space="preserve">Ubicación: </w:t>
      </w:r>
      <w:proofErr w:type="spellStart"/>
      <w:r>
        <w:t>Room</w:t>
      </w:r>
      <w:proofErr w:type="spellEnd"/>
      <w:r>
        <w:t xml:space="preserve"> 2</w:t>
      </w:r>
    </w:p>
    <w:p w:rsidR="0077105A" w:rsidRDefault="0077105A" w:rsidP="0077105A">
      <w:pPr>
        <w:pStyle w:val="Prrafodelista"/>
        <w:numPr>
          <w:ilvl w:val="1"/>
          <w:numId w:val="29"/>
        </w:numPr>
        <w:jc w:val="both"/>
      </w:pPr>
      <w:r>
        <w:t>Francisco Domínguez, Head of BMWI, formará parte de los mesa redonda ‘</w:t>
      </w:r>
      <w:proofErr w:type="spellStart"/>
      <w:r w:rsidRPr="00DD2279">
        <w:rPr>
          <w:b/>
          <w:i/>
        </w:rPr>
        <w:t>Connected</w:t>
      </w:r>
      <w:proofErr w:type="spellEnd"/>
      <w:r w:rsidRPr="00DD2279">
        <w:rPr>
          <w:b/>
          <w:i/>
        </w:rPr>
        <w:t xml:space="preserve"> </w:t>
      </w:r>
      <w:proofErr w:type="spellStart"/>
      <w:r w:rsidRPr="00DD2279">
        <w:rPr>
          <w:b/>
          <w:i/>
        </w:rPr>
        <w:t>Autonomous</w:t>
      </w:r>
      <w:proofErr w:type="spellEnd"/>
      <w:r w:rsidRPr="00DD2279">
        <w:rPr>
          <w:b/>
          <w:i/>
        </w:rPr>
        <w:t xml:space="preserve"> </w:t>
      </w:r>
      <w:proofErr w:type="spellStart"/>
      <w:r w:rsidRPr="00DD2279">
        <w:rPr>
          <w:b/>
          <w:i/>
        </w:rPr>
        <w:t>Vehicles</w:t>
      </w:r>
      <w:proofErr w:type="spellEnd"/>
      <w:r>
        <w:rPr>
          <w:b/>
          <w:i/>
        </w:rPr>
        <w:t xml:space="preserve">’ </w:t>
      </w:r>
      <w:r>
        <w:t xml:space="preserve">enmarcada dentro del </w:t>
      </w:r>
      <w:proofErr w:type="spellStart"/>
      <w:r>
        <w:t>Automotive</w:t>
      </w:r>
      <w:proofErr w:type="spellEnd"/>
      <w:r>
        <w:t xml:space="preserve"> </w:t>
      </w:r>
      <w:proofErr w:type="spellStart"/>
      <w:r>
        <w:t>Forum</w:t>
      </w:r>
      <w:proofErr w:type="spellEnd"/>
      <w:r>
        <w:t xml:space="preserve">. Los expertos analizarán cómo los vehículos con una mayor automatización facilitan el movimiento seguro y eficiente de personas y mercancías. </w:t>
      </w:r>
    </w:p>
    <w:p w:rsidR="0077105A" w:rsidRDefault="0077105A" w:rsidP="0077105A">
      <w:pPr>
        <w:pStyle w:val="Prrafodelista"/>
        <w:spacing w:after="1056" w:line="240" w:lineRule="auto"/>
        <w:jc w:val="both"/>
      </w:pPr>
    </w:p>
    <w:p w:rsidR="0077105A" w:rsidRPr="005A180F" w:rsidRDefault="0077105A" w:rsidP="0077105A">
      <w:pPr>
        <w:pStyle w:val="Prrafodelista"/>
        <w:numPr>
          <w:ilvl w:val="0"/>
          <w:numId w:val="29"/>
        </w:numPr>
        <w:jc w:val="both"/>
        <w:rPr>
          <w:b/>
        </w:rPr>
      </w:pPr>
      <w:r>
        <w:rPr>
          <w:b/>
        </w:rPr>
        <w:t xml:space="preserve">12:40 a 13:20 </w:t>
      </w:r>
      <w:r w:rsidRPr="005A180F">
        <w:rPr>
          <w:b/>
        </w:rPr>
        <w:t xml:space="preserve">horas: </w:t>
      </w:r>
      <w:r>
        <w:rPr>
          <w:b/>
        </w:rPr>
        <w:t>EVERIS</w:t>
      </w:r>
    </w:p>
    <w:p w:rsidR="0077105A" w:rsidRDefault="0077105A" w:rsidP="0077105A">
      <w:pPr>
        <w:pStyle w:val="Prrafodelista"/>
        <w:numPr>
          <w:ilvl w:val="1"/>
          <w:numId w:val="29"/>
        </w:numPr>
        <w:jc w:val="both"/>
      </w:pPr>
      <w:r>
        <w:t>Ubicación: R-</w:t>
      </w:r>
      <w:proofErr w:type="spellStart"/>
      <w:r>
        <w:t>Evolution</w:t>
      </w:r>
      <w:proofErr w:type="spellEnd"/>
      <w:r>
        <w:t xml:space="preserve"> </w:t>
      </w:r>
      <w:proofErr w:type="spellStart"/>
      <w:r>
        <w:t>Theatre</w:t>
      </w:r>
      <w:proofErr w:type="spellEnd"/>
    </w:p>
    <w:p w:rsidR="0077105A" w:rsidRDefault="0077105A" w:rsidP="0077105A">
      <w:pPr>
        <w:pStyle w:val="Prrafodelista"/>
        <w:numPr>
          <w:ilvl w:val="1"/>
          <w:numId w:val="29"/>
        </w:numPr>
        <w:spacing w:after="1056" w:line="240" w:lineRule="auto"/>
        <w:jc w:val="both"/>
      </w:pPr>
      <w:r>
        <w:t xml:space="preserve">Diego Fernández, Gerente del Área de </w:t>
      </w:r>
      <w:proofErr w:type="spellStart"/>
      <w:r>
        <w:t>Ciberseguridad</w:t>
      </w:r>
      <w:proofErr w:type="spellEnd"/>
      <w:r>
        <w:t xml:space="preserve"> de </w:t>
      </w:r>
      <w:proofErr w:type="spellStart"/>
      <w:r>
        <w:t>Everis</w:t>
      </w:r>
      <w:proofErr w:type="spellEnd"/>
      <w:r>
        <w:t xml:space="preserve">, será uno de los ponentes de la mesa redonda  </w:t>
      </w:r>
      <w:r w:rsidRPr="00072D8B">
        <w:rPr>
          <w:b/>
          <w:i/>
        </w:rPr>
        <w:t>‘</w:t>
      </w:r>
      <w:r>
        <w:rPr>
          <w:b/>
          <w:i/>
        </w:rPr>
        <w:t xml:space="preserve">EU Data </w:t>
      </w:r>
      <w:proofErr w:type="spellStart"/>
      <w:r>
        <w:rPr>
          <w:b/>
          <w:i/>
        </w:rPr>
        <w:t>Privacy</w:t>
      </w:r>
      <w:proofErr w:type="spellEnd"/>
      <w:r>
        <w:rPr>
          <w:b/>
          <w:i/>
        </w:rPr>
        <w:t xml:space="preserve"> </w:t>
      </w:r>
      <w:proofErr w:type="spellStart"/>
      <w:r>
        <w:rPr>
          <w:b/>
          <w:i/>
        </w:rPr>
        <w:t>Challenges</w:t>
      </w:r>
      <w:proofErr w:type="spellEnd"/>
      <w:r>
        <w:rPr>
          <w:b/>
          <w:i/>
        </w:rPr>
        <w:t>’</w:t>
      </w:r>
      <w:r>
        <w:t xml:space="preserve">, una sesión que abordará la privacidad de datos de la UE y sus mecanismos legales. </w:t>
      </w:r>
    </w:p>
    <w:p w:rsidR="0077105A" w:rsidRDefault="0077105A" w:rsidP="0077105A">
      <w:pPr>
        <w:pStyle w:val="Prrafodelista"/>
        <w:spacing w:after="1056" w:line="240" w:lineRule="auto"/>
        <w:jc w:val="both"/>
      </w:pPr>
    </w:p>
    <w:p w:rsidR="0077105A" w:rsidRPr="005A180F" w:rsidRDefault="0077105A" w:rsidP="0077105A">
      <w:pPr>
        <w:pStyle w:val="Prrafodelista"/>
        <w:numPr>
          <w:ilvl w:val="0"/>
          <w:numId w:val="29"/>
        </w:numPr>
        <w:jc w:val="both"/>
        <w:rPr>
          <w:b/>
        </w:rPr>
      </w:pPr>
      <w:r>
        <w:rPr>
          <w:b/>
        </w:rPr>
        <w:t xml:space="preserve">13:00 </w:t>
      </w:r>
      <w:r w:rsidRPr="005A180F">
        <w:rPr>
          <w:b/>
        </w:rPr>
        <w:t xml:space="preserve">horas: </w:t>
      </w:r>
      <w:r>
        <w:rPr>
          <w:b/>
        </w:rPr>
        <w:t>ABB</w:t>
      </w:r>
    </w:p>
    <w:p w:rsidR="0077105A" w:rsidRDefault="0077105A" w:rsidP="0077105A">
      <w:pPr>
        <w:pStyle w:val="Prrafodelista"/>
        <w:numPr>
          <w:ilvl w:val="1"/>
          <w:numId w:val="29"/>
        </w:numPr>
        <w:jc w:val="both"/>
      </w:pPr>
      <w:r>
        <w:t>Ubicación: Stand</w:t>
      </w:r>
    </w:p>
    <w:p w:rsidR="0077105A" w:rsidRPr="00500C23" w:rsidRDefault="0077105A" w:rsidP="0077105A">
      <w:pPr>
        <w:pStyle w:val="Prrafodelista"/>
        <w:numPr>
          <w:ilvl w:val="1"/>
          <w:numId w:val="29"/>
        </w:numPr>
        <w:jc w:val="both"/>
      </w:pPr>
      <w:r>
        <w:t xml:space="preserve">En el stand de ABB los asistentes podrán conocer la ‘ABB </w:t>
      </w:r>
      <w:proofErr w:type="spellStart"/>
      <w:r>
        <w:t>Ability</w:t>
      </w:r>
      <w:proofErr w:type="spellEnd"/>
      <w:r>
        <w:t xml:space="preserve">’ y el robot </w:t>
      </w:r>
      <w:proofErr w:type="spellStart"/>
      <w:r>
        <w:t>YuMi</w:t>
      </w:r>
      <w:proofErr w:type="spellEnd"/>
      <w:r>
        <w:t>, q</w:t>
      </w:r>
      <w:r w:rsidRPr="0077105A">
        <w:t xml:space="preserve">ue cuenta con manos flexibles, sistemas de alimentación, funciones de ubicación de piezas basada en cámaras y los últimos sistemas de control de robots. </w:t>
      </w:r>
      <w:proofErr w:type="spellStart"/>
      <w:r w:rsidRPr="0077105A">
        <w:t>YuMi</w:t>
      </w:r>
      <w:proofErr w:type="spellEnd"/>
      <w:r w:rsidRPr="0077105A">
        <w:t xml:space="preserve"> es una visión del futuro, cambiará la forma en que pensamos en la automatización de ensamblajes industriales. </w:t>
      </w:r>
    </w:p>
    <w:p w:rsidR="0077105A" w:rsidRDefault="0077105A" w:rsidP="0077105A">
      <w:pPr>
        <w:pStyle w:val="Prrafodelista"/>
        <w:jc w:val="both"/>
        <w:rPr>
          <w:b/>
        </w:rPr>
      </w:pPr>
    </w:p>
    <w:p w:rsidR="0077105A" w:rsidRPr="005A180F" w:rsidRDefault="0077105A" w:rsidP="0077105A">
      <w:pPr>
        <w:pStyle w:val="Prrafodelista"/>
        <w:numPr>
          <w:ilvl w:val="0"/>
          <w:numId w:val="29"/>
        </w:numPr>
        <w:jc w:val="both"/>
        <w:rPr>
          <w:b/>
        </w:rPr>
      </w:pPr>
      <w:r>
        <w:rPr>
          <w:b/>
        </w:rPr>
        <w:t xml:space="preserve">13:30 a 14:00 </w:t>
      </w:r>
      <w:r w:rsidRPr="005A180F">
        <w:rPr>
          <w:b/>
        </w:rPr>
        <w:t xml:space="preserve">horas: </w:t>
      </w:r>
      <w:r>
        <w:rPr>
          <w:b/>
        </w:rPr>
        <w:t>IBERDROLA</w:t>
      </w:r>
    </w:p>
    <w:p w:rsidR="0077105A" w:rsidRDefault="0077105A" w:rsidP="0077105A">
      <w:pPr>
        <w:pStyle w:val="Prrafodelista"/>
        <w:numPr>
          <w:ilvl w:val="1"/>
          <w:numId w:val="29"/>
        </w:numPr>
        <w:jc w:val="both"/>
      </w:pPr>
      <w:r>
        <w:t xml:space="preserve">Ubicación: </w:t>
      </w:r>
      <w:proofErr w:type="spellStart"/>
      <w:r>
        <w:t>Room</w:t>
      </w:r>
      <w:proofErr w:type="spellEnd"/>
      <w:r>
        <w:t xml:space="preserve"> 4</w:t>
      </w:r>
    </w:p>
    <w:p w:rsidR="0077105A" w:rsidRDefault="0077105A" w:rsidP="0077105A">
      <w:pPr>
        <w:pStyle w:val="Prrafodelista"/>
        <w:numPr>
          <w:ilvl w:val="1"/>
          <w:numId w:val="29"/>
        </w:numPr>
        <w:spacing w:after="1056" w:line="240" w:lineRule="auto"/>
        <w:jc w:val="both"/>
      </w:pPr>
      <w:r>
        <w:t xml:space="preserve">Agustín Delgado, </w:t>
      </w:r>
      <w:proofErr w:type="spellStart"/>
      <w:r>
        <w:t>Chief</w:t>
      </w:r>
      <w:proofErr w:type="spellEnd"/>
      <w:r>
        <w:t xml:space="preserve"> </w:t>
      </w:r>
      <w:proofErr w:type="spellStart"/>
      <w:r>
        <w:t>Innovation</w:t>
      </w:r>
      <w:proofErr w:type="spellEnd"/>
      <w:r>
        <w:t xml:space="preserve"> and </w:t>
      </w:r>
      <w:proofErr w:type="spellStart"/>
      <w:r>
        <w:t>Sustainability</w:t>
      </w:r>
      <w:proofErr w:type="spellEnd"/>
      <w:r>
        <w:t xml:space="preserve"> </w:t>
      </w:r>
      <w:proofErr w:type="spellStart"/>
      <w:r>
        <w:t>Officer</w:t>
      </w:r>
      <w:proofErr w:type="spellEnd"/>
      <w:r>
        <w:t xml:space="preserve"> de IBERDROLA,  ofrecerá su ponencia </w:t>
      </w:r>
      <w:r>
        <w:rPr>
          <w:b/>
          <w:i/>
        </w:rPr>
        <w:t>‘</w:t>
      </w:r>
      <w:proofErr w:type="spellStart"/>
      <w:r>
        <w:rPr>
          <w:b/>
          <w:i/>
        </w:rPr>
        <w:t>Utilities</w:t>
      </w:r>
      <w:proofErr w:type="spellEnd"/>
      <w:r>
        <w:rPr>
          <w:b/>
          <w:i/>
        </w:rPr>
        <w:t xml:space="preserve"> </w:t>
      </w:r>
      <w:proofErr w:type="spellStart"/>
      <w:r>
        <w:rPr>
          <w:b/>
          <w:i/>
        </w:rPr>
        <w:t>Forum</w:t>
      </w:r>
      <w:proofErr w:type="spellEnd"/>
      <w:r>
        <w:rPr>
          <w:b/>
          <w:i/>
        </w:rPr>
        <w:t xml:space="preserve"> </w:t>
      </w:r>
      <w:proofErr w:type="spellStart"/>
      <w:r>
        <w:rPr>
          <w:b/>
          <w:i/>
        </w:rPr>
        <w:t>Success</w:t>
      </w:r>
      <w:proofErr w:type="spellEnd"/>
      <w:r>
        <w:rPr>
          <w:b/>
          <w:i/>
        </w:rPr>
        <w:t xml:space="preserve"> </w:t>
      </w:r>
      <w:proofErr w:type="spellStart"/>
      <w:r>
        <w:rPr>
          <w:b/>
          <w:i/>
        </w:rPr>
        <w:t>Story</w:t>
      </w:r>
      <w:proofErr w:type="spellEnd"/>
      <w:r>
        <w:rPr>
          <w:b/>
          <w:i/>
        </w:rPr>
        <w:t>’</w:t>
      </w:r>
      <w:r>
        <w:t>, donde los asistentes podrán conocer un caso de éxito de la compañía.</w:t>
      </w:r>
    </w:p>
    <w:p w:rsidR="0077105A" w:rsidRDefault="0077105A" w:rsidP="0077105A">
      <w:pPr>
        <w:pStyle w:val="Prrafodelista"/>
        <w:spacing w:after="1056" w:line="240" w:lineRule="auto"/>
        <w:ind w:left="1440"/>
        <w:jc w:val="both"/>
      </w:pPr>
      <w:r>
        <w:t xml:space="preserve"> </w:t>
      </w:r>
    </w:p>
    <w:p w:rsidR="0077105A" w:rsidRPr="005A180F" w:rsidRDefault="0077105A" w:rsidP="0077105A">
      <w:pPr>
        <w:pStyle w:val="Prrafodelista"/>
        <w:numPr>
          <w:ilvl w:val="0"/>
          <w:numId w:val="29"/>
        </w:numPr>
        <w:jc w:val="both"/>
        <w:rPr>
          <w:b/>
        </w:rPr>
      </w:pPr>
      <w:r>
        <w:rPr>
          <w:b/>
        </w:rPr>
        <w:t xml:space="preserve">15:20 a 15:40 </w:t>
      </w:r>
      <w:r w:rsidRPr="005A180F">
        <w:rPr>
          <w:b/>
        </w:rPr>
        <w:t xml:space="preserve">horas: </w:t>
      </w:r>
      <w:r>
        <w:rPr>
          <w:b/>
        </w:rPr>
        <w:t>FUJITSU</w:t>
      </w:r>
    </w:p>
    <w:p w:rsidR="0077105A" w:rsidRDefault="0077105A" w:rsidP="0077105A">
      <w:pPr>
        <w:pStyle w:val="Prrafodelista"/>
        <w:numPr>
          <w:ilvl w:val="1"/>
          <w:numId w:val="29"/>
        </w:numPr>
        <w:jc w:val="both"/>
      </w:pPr>
      <w:r>
        <w:t>Ubicación: R-</w:t>
      </w:r>
      <w:proofErr w:type="spellStart"/>
      <w:r>
        <w:t>Evolution</w:t>
      </w:r>
      <w:proofErr w:type="spellEnd"/>
      <w:r>
        <w:t xml:space="preserve"> </w:t>
      </w:r>
      <w:proofErr w:type="spellStart"/>
      <w:r>
        <w:t>Theatre</w:t>
      </w:r>
      <w:proofErr w:type="spellEnd"/>
    </w:p>
    <w:p w:rsidR="0077105A" w:rsidRPr="00032E36" w:rsidRDefault="0077105A" w:rsidP="0077105A">
      <w:pPr>
        <w:pStyle w:val="Prrafodelista"/>
        <w:spacing w:after="1056" w:line="240" w:lineRule="auto"/>
        <w:ind w:left="1440"/>
        <w:jc w:val="both"/>
      </w:pPr>
      <w:proofErr w:type="spellStart"/>
      <w:r>
        <w:t>Maximo</w:t>
      </w:r>
      <w:proofErr w:type="spellEnd"/>
      <w:r>
        <w:t xml:space="preserve"> </w:t>
      </w:r>
      <w:proofErr w:type="spellStart"/>
      <w:r>
        <w:t>Petitto</w:t>
      </w:r>
      <w:proofErr w:type="spellEnd"/>
      <w:r>
        <w:t xml:space="preserve"> de FUJITSU presentará el K5 en su ponencia </w:t>
      </w:r>
      <w:r>
        <w:rPr>
          <w:b/>
          <w:i/>
        </w:rPr>
        <w:t xml:space="preserve">‘K5 </w:t>
      </w:r>
      <w:proofErr w:type="spellStart"/>
      <w:r>
        <w:rPr>
          <w:b/>
          <w:i/>
        </w:rPr>
        <w:t>is</w:t>
      </w:r>
      <w:proofErr w:type="spellEnd"/>
      <w:r>
        <w:rPr>
          <w:b/>
          <w:i/>
        </w:rPr>
        <w:t xml:space="preserve"> </w:t>
      </w:r>
      <w:proofErr w:type="spellStart"/>
      <w:r>
        <w:rPr>
          <w:b/>
          <w:i/>
        </w:rPr>
        <w:t>Alive</w:t>
      </w:r>
      <w:proofErr w:type="spellEnd"/>
      <w:r>
        <w:rPr>
          <w:b/>
          <w:i/>
        </w:rPr>
        <w:t xml:space="preserve"> and </w:t>
      </w:r>
      <w:proofErr w:type="spellStart"/>
      <w:r>
        <w:rPr>
          <w:b/>
          <w:i/>
        </w:rPr>
        <w:t>is</w:t>
      </w:r>
      <w:proofErr w:type="spellEnd"/>
      <w:r>
        <w:rPr>
          <w:b/>
          <w:i/>
        </w:rPr>
        <w:t xml:space="preserve"> </w:t>
      </w:r>
      <w:proofErr w:type="spellStart"/>
      <w:r>
        <w:rPr>
          <w:b/>
          <w:i/>
        </w:rPr>
        <w:t>Driving</w:t>
      </w:r>
      <w:proofErr w:type="spellEnd"/>
      <w:r>
        <w:rPr>
          <w:b/>
          <w:i/>
        </w:rPr>
        <w:t xml:space="preserve"> Digital </w:t>
      </w:r>
      <w:proofErr w:type="spellStart"/>
      <w:r>
        <w:rPr>
          <w:b/>
          <w:i/>
        </w:rPr>
        <w:t>Transformation</w:t>
      </w:r>
      <w:proofErr w:type="spellEnd"/>
      <w:r>
        <w:rPr>
          <w:b/>
          <w:i/>
        </w:rPr>
        <w:t xml:space="preserve">’ </w:t>
      </w:r>
      <w:r>
        <w:t xml:space="preserve">de las Cloud Series. </w:t>
      </w:r>
    </w:p>
    <w:p w:rsidR="0077105A" w:rsidRPr="00072D8B" w:rsidRDefault="0077105A" w:rsidP="0077105A">
      <w:pPr>
        <w:pStyle w:val="Prrafodelista"/>
        <w:spacing w:after="1056" w:line="240" w:lineRule="auto"/>
        <w:jc w:val="both"/>
      </w:pPr>
    </w:p>
    <w:p w:rsidR="0077105A" w:rsidRPr="005A180F" w:rsidRDefault="0077105A" w:rsidP="0077105A">
      <w:pPr>
        <w:pStyle w:val="Prrafodelista"/>
        <w:numPr>
          <w:ilvl w:val="0"/>
          <w:numId w:val="29"/>
        </w:numPr>
        <w:jc w:val="both"/>
        <w:rPr>
          <w:b/>
        </w:rPr>
      </w:pPr>
      <w:r>
        <w:rPr>
          <w:b/>
        </w:rPr>
        <w:t>16:15 a 17: 15</w:t>
      </w:r>
      <w:r w:rsidRPr="005A180F">
        <w:rPr>
          <w:b/>
        </w:rPr>
        <w:t xml:space="preserve"> horas: </w:t>
      </w:r>
      <w:r>
        <w:rPr>
          <w:b/>
        </w:rPr>
        <w:t>DELOITTE</w:t>
      </w:r>
    </w:p>
    <w:p w:rsidR="0077105A" w:rsidRDefault="0077105A" w:rsidP="0077105A">
      <w:pPr>
        <w:pStyle w:val="Prrafodelista"/>
        <w:numPr>
          <w:ilvl w:val="1"/>
          <w:numId w:val="29"/>
        </w:numPr>
        <w:jc w:val="both"/>
      </w:pPr>
      <w:r>
        <w:t xml:space="preserve">Ubicación: </w:t>
      </w:r>
      <w:proofErr w:type="spellStart"/>
      <w:r>
        <w:t>Main</w:t>
      </w:r>
      <w:proofErr w:type="spellEnd"/>
      <w:r>
        <w:t xml:space="preserve"> </w:t>
      </w:r>
      <w:proofErr w:type="spellStart"/>
      <w:r>
        <w:t>Auditorium</w:t>
      </w:r>
      <w:proofErr w:type="spellEnd"/>
    </w:p>
    <w:p w:rsidR="0077105A" w:rsidRDefault="0077105A" w:rsidP="0077105A">
      <w:pPr>
        <w:pStyle w:val="Prrafodelista"/>
        <w:numPr>
          <w:ilvl w:val="1"/>
          <w:numId w:val="29"/>
        </w:numPr>
        <w:jc w:val="both"/>
      </w:pPr>
      <w:r>
        <w:t xml:space="preserve">Francisco Costas Bragados, Socio de </w:t>
      </w:r>
      <w:proofErr w:type="spellStart"/>
      <w:r>
        <w:t>Risk</w:t>
      </w:r>
      <w:proofErr w:type="spellEnd"/>
      <w:r>
        <w:t xml:space="preserve"> </w:t>
      </w:r>
      <w:proofErr w:type="spellStart"/>
      <w:r>
        <w:t>Advisory</w:t>
      </w:r>
      <w:proofErr w:type="spellEnd"/>
      <w:r>
        <w:t xml:space="preserve"> en DELOITTE, en la </w:t>
      </w:r>
      <w:r w:rsidRPr="00BE36B3">
        <w:rPr>
          <w:b/>
          <w:i/>
        </w:rPr>
        <w:t>‘</w:t>
      </w:r>
      <w:proofErr w:type="spellStart"/>
      <w:r w:rsidRPr="00BE36B3">
        <w:rPr>
          <w:b/>
          <w:i/>
        </w:rPr>
        <w:t>Supersession</w:t>
      </w:r>
      <w:proofErr w:type="spellEnd"/>
      <w:r w:rsidRPr="00BE36B3">
        <w:rPr>
          <w:b/>
          <w:i/>
        </w:rPr>
        <w:t xml:space="preserve">: </w:t>
      </w:r>
      <w:proofErr w:type="spellStart"/>
      <w:r w:rsidRPr="00BE36B3">
        <w:rPr>
          <w:b/>
          <w:i/>
        </w:rPr>
        <w:t>Digitalization</w:t>
      </w:r>
      <w:proofErr w:type="spellEnd"/>
      <w:r w:rsidRPr="00BE36B3">
        <w:rPr>
          <w:b/>
          <w:i/>
        </w:rPr>
        <w:t xml:space="preserve"> and </w:t>
      </w:r>
      <w:proofErr w:type="spellStart"/>
      <w:r w:rsidRPr="00BE36B3">
        <w:rPr>
          <w:b/>
          <w:i/>
        </w:rPr>
        <w:t>compliance</w:t>
      </w:r>
      <w:proofErr w:type="spellEnd"/>
      <w:r w:rsidRPr="00BE36B3">
        <w:rPr>
          <w:b/>
          <w:i/>
        </w:rPr>
        <w:t xml:space="preserve">’ </w:t>
      </w:r>
      <w:r w:rsidRPr="00BE36B3">
        <w:rPr>
          <w:b/>
        </w:rPr>
        <w:t xml:space="preserve"> </w:t>
      </w:r>
      <w:r>
        <w:t xml:space="preserve">compartirá con los asistentes su punto de vista sobre el impacto que tiene la regulación en la capacidad de las organizaciones para adaptarse al ritmo adecuado así como las nuevas oportunidades de negocio que se generan. </w:t>
      </w:r>
    </w:p>
    <w:p w:rsidR="0077105A" w:rsidRPr="00BE36B3" w:rsidRDefault="0077105A" w:rsidP="0077105A">
      <w:pPr>
        <w:pStyle w:val="Prrafodelista"/>
        <w:ind w:left="1440"/>
        <w:jc w:val="both"/>
      </w:pPr>
    </w:p>
    <w:p w:rsidR="0077105A" w:rsidRDefault="0077105A" w:rsidP="0077105A">
      <w:pPr>
        <w:pStyle w:val="Prrafodelista"/>
        <w:jc w:val="both"/>
        <w:rPr>
          <w:b/>
        </w:rPr>
      </w:pPr>
      <w:r w:rsidRPr="0077105A">
        <w:rPr>
          <w:b/>
        </w:rPr>
        <w:lastRenderedPageBreak/>
        <w:drawing>
          <wp:anchor distT="0" distB="0" distL="114300" distR="114300" simplePos="0" relativeHeight="251678720" behindDoc="0" locked="0" layoutInCell="1" allowOverlap="1">
            <wp:simplePos x="0" y="0"/>
            <wp:positionH relativeFrom="margin">
              <wp:align>center</wp:align>
            </wp:positionH>
            <wp:positionV relativeFrom="margin">
              <wp:posOffset>35387</wp:posOffset>
            </wp:positionV>
            <wp:extent cx="2604654" cy="1039091"/>
            <wp:effectExtent l="0" t="0" r="0" b="0"/>
            <wp:wrapSquare wrapText="bothSides"/>
            <wp:docPr id="6" name="Imagen 1"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Default="0077105A" w:rsidP="0077105A">
      <w:pPr>
        <w:pStyle w:val="Prrafodelista"/>
        <w:jc w:val="both"/>
        <w:rPr>
          <w:b/>
        </w:rPr>
      </w:pPr>
    </w:p>
    <w:p w:rsidR="0077105A" w:rsidRPr="005A180F" w:rsidRDefault="0077105A" w:rsidP="0077105A">
      <w:pPr>
        <w:pStyle w:val="Prrafodelista"/>
        <w:numPr>
          <w:ilvl w:val="0"/>
          <w:numId w:val="29"/>
        </w:numPr>
        <w:jc w:val="both"/>
        <w:rPr>
          <w:b/>
        </w:rPr>
      </w:pPr>
      <w:r>
        <w:rPr>
          <w:b/>
        </w:rPr>
        <w:t>16:15 a 17: 45</w:t>
      </w:r>
      <w:r w:rsidRPr="005A180F">
        <w:rPr>
          <w:b/>
        </w:rPr>
        <w:t xml:space="preserve"> horas: </w:t>
      </w:r>
      <w:r>
        <w:rPr>
          <w:b/>
        </w:rPr>
        <w:t>SEIDOR</w:t>
      </w:r>
    </w:p>
    <w:p w:rsidR="0077105A" w:rsidRDefault="0077105A" w:rsidP="0077105A">
      <w:pPr>
        <w:pStyle w:val="Prrafodelista"/>
        <w:numPr>
          <w:ilvl w:val="1"/>
          <w:numId w:val="29"/>
        </w:numPr>
        <w:jc w:val="both"/>
      </w:pPr>
      <w:r>
        <w:t xml:space="preserve">Ubicación: </w:t>
      </w:r>
      <w:proofErr w:type="spellStart"/>
      <w:r>
        <w:t>Room</w:t>
      </w:r>
      <w:proofErr w:type="spellEnd"/>
      <w:r>
        <w:t xml:space="preserve"> 3 </w:t>
      </w:r>
    </w:p>
    <w:p w:rsidR="0077105A" w:rsidRDefault="0077105A" w:rsidP="0077105A">
      <w:pPr>
        <w:pStyle w:val="Prrafodelista"/>
        <w:numPr>
          <w:ilvl w:val="1"/>
          <w:numId w:val="29"/>
        </w:numPr>
        <w:jc w:val="both"/>
      </w:pPr>
      <w:r>
        <w:t xml:space="preserve">Alberto Delgado </w:t>
      </w:r>
      <w:proofErr w:type="spellStart"/>
      <w:r>
        <w:t>Delgado</w:t>
      </w:r>
      <w:proofErr w:type="spellEnd"/>
      <w:r>
        <w:t xml:space="preserve">, Director of Digital </w:t>
      </w:r>
      <w:proofErr w:type="spellStart"/>
      <w:r>
        <w:t>Transformation</w:t>
      </w:r>
      <w:proofErr w:type="spellEnd"/>
      <w:r>
        <w:t xml:space="preserve"> </w:t>
      </w:r>
      <w:proofErr w:type="spellStart"/>
      <w:r>
        <w:t>Consultancy</w:t>
      </w:r>
      <w:proofErr w:type="spellEnd"/>
      <w:r>
        <w:t xml:space="preserve"> en SEIDOR DIGITAL, estará presente en la sesión </w:t>
      </w:r>
      <w:r w:rsidRPr="00F07868">
        <w:rPr>
          <w:b/>
          <w:i/>
        </w:rPr>
        <w:t>‘Digital Pulse: Desarrollando organizaciones digitalmente competentes’</w:t>
      </w:r>
      <w:r>
        <w:t xml:space="preserve"> en la que expondrá </w:t>
      </w:r>
      <w:r w:rsidRPr="00F07868">
        <w:t>cuáles son los atributos de una empresa digitalmente competente y cómo podemos desarrollar el ADN digital de nuestras compañías.</w:t>
      </w:r>
    </w:p>
    <w:p w:rsidR="0077105A" w:rsidRPr="008A6882" w:rsidRDefault="0077105A" w:rsidP="0077105A">
      <w:pPr>
        <w:pStyle w:val="Prrafodelista"/>
        <w:jc w:val="both"/>
        <w:rPr>
          <w:b/>
        </w:rPr>
      </w:pPr>
    </w:p>
    <w:p w:rsidR="0077105A" w:rsidRDefault="0077105A" w:rsidP="0077105A">
      <w:pPr>
        <w:pStyle w:val="Prrafodelista"/>
        <w:numPr>
          <w:ilvl w:val="0"/>
          <w:numId w:val="31"/>
        </w:numPr>
        <w:jc w:val="both"/>
        <w:rPr>
          <w:b/>
        </w:rPr>
      </w:pPr>
      <w:r w:rsidRPr="008A6882">
        <w:rPr>
          <w:b/>
        </w:rPr>
        <w:t>16:40 a 17:20 horas: VMWARE</w:t>
      </w:r>
    </w:p>
    <w:p w:rsidR="0077105A" w:rsidRPr="008A6882" w:rsidRDefault="0077105A" w:rsidP="0077105A">
      <w:pPr>
        <w:pStyle w:val="Prrafodelista"/>
        <w:numPr>
          <w:ilvl w:val="1"/>
          <w:numId w:val="31"/>
        </w:numPr>
        <w:jc w:val="both"/>
        <w:rPr>
          <w:b/>
        </w:rPr>
      </w:pPr>
      <w:r>
        <w:t>Ubicación: R-</w:t>
      </w:r>
      <w:proofErr w:type="spellStart"/>
      <w:r>
        <w:t>Evolution</w:t>
      </w:r>
      <w:proofErr w:type="spellEnd"/>
      <w:r>
        <w:t xml:space="preserve"> </w:t>
      </w:r>
      <w:proofErr w:type="spellStart"/>
      <w:r>
        <w:t>Theatre</w:t>
      </w:r>
      <w:proofErr w:type="spellEnd"/>
    </w:p>
    <w:p w:rsidR="0077105A" w:rsidRDefault="0077105A" w:rsidP="0077105A">
      <w:pPr>
        <w:pStyle w:val="Prrafodelista"/>
        <w:numPr>
          <w:ilvl w:val="1"/>
          <w:numId w:val="31"/>
        </w:numPr>
        <w:jc w:val="both"/>
      </w:pPr>
      <w:r>
        <w:t xml:space="preserve">Moisés Navarro, Principal </w:t>
      </w:r>
      <w:proofErr w:type="spellStart"/>
      <w:r>
        <w:t>Strategist</w:t>
      </w:r>
      <w:proofErr w:type="spellEnd"/>
      <w:r>
        <w:t xml:space="preserve"> de VMWARE, participará en la sesión ‘</w:t>
      </w:r>
      <w:proofErr w:type="spellStart"/>
      <w:r w:rsidRPr="00A62072">
        <w:rPr>
          <w:b/>
          <w:i/>
        </w:rPr>
        <w:t>Does</w:t>
      </w:r>
      <w:proofErr w:type="spellEnd"/>
      <w:r w:rsidRPr="00A62072">
        <w:rPr>
          <w:b/>
          <w:i/>
        </w:rPr>
        <w:t xml:space="preserve"> </w:t>
      </w:r>
      <w:proofErr w:type="spellStart"/>
      <w:r w:rsidRPr="00A62072">
        <w:rPr>
          <w:b/>
          <w:i/>
        </w:rPr>
        <w:t>Hybrid</w:t>
      </w:r>
      <w:proofErr w:type="spellEnd"/>
      <w:r w:rsidRPr="00A62072">
        <w:rPr>
          <w:b/>
          <w:i/>
        </w:rPr>
        <w:t xml:space="preserve"> Cloud </w:t>
      </w:r>
      <w:proofErr w:type="spellStart"/>
      <w:r w:rsidRPr="00A62072">
        <w:rPr>
          <w:b/>
          <w:i/>
        </w:rPr>
        <w:t>have</w:t>
      </w:r>
      <w:proofErr w:type="spellEnd"/>
      <w:r w:rsidRPr="00A62072">
        <w:rPr>
          <w:b/>
          <w:i/>
        </w:rPr>
        <w:t xml:space="preserve"> real </w:t>
      </w:r>
      <w:proofErr w:type="spellStart"/>
      <w:r w:rsidRPr="00A62072">
        <w:rPr>
          <w:b/>
          <w:i/>
        </w:rPr>
        <w:t>advantages</w:t>
      </w:r>
      <w:proofErr w:type="spellEnd"/>
      <w:r w:rsidRPr="00A62072">
        <w:rPr>
          <w:b/>
          <w:i/>
        </w:rPr>
        <w:t>?’</w:t>
      </w:r>
      <w:r w:rsidRPr="00A62072">
        <w:rPr>
          <w:i/>
        </w:rPr>
        <w:t xml:space="preserve"> </w:t>
      </w:r>
      <w:r>
        <w:t xml:space="preserve">donde se abordará el debate sobre la nube privada frente a la nube pública y la nube híbrida. Además, los asistentes podrán aprender las claves de la </w:t>
      </w:r>
      <w:proofErr w:type="spellStart"/>
      <w:r>
        <w:rPr>
          <w:i/>
        </w:rPr>
        <w:t>Hybrid</w:t>
      </w:r>
      <w:proofErr w:type="spellEnd"/>
      <w:r>
        <w:rPr>
          <w:i/>
        </w:rPr>
        <w:t xml:space="preserve"> Cloud</w:t>
      </w:r>
      <w:r>
        <w:t xml:space="preserve"> y su uso en diferentes organizaciones. </w:t>
      </w:r>
    </w:p>
    <w:p w:rsidR="0077105A" w:rsidRDefault="0077105A" w:rsidP="0077105A">
      <w:pPr>
        <w:pStyle w:val="Prrafodelista"/>
        <w:ind w:left="1440"/>
        <w:jc w:val="both"/>
      </w:pPr>
    </w:p>
    <w:p w:rsidR="0077105A" w:rsidRPr="005A180F" w:rsidRDefault="0077105A" w:rsidP="0077105A">
      <w:pPr>
        <w:pStyle w:val="Prrafodelista"/>
        <w:numPr>
          <w:ilvl w:val="0"/>
          <w:numId w:val="29"/>
        </w:numPr>
        <w:jc w:val="both"/>
        <w:rPr>
          <w:b/>
        </w:rPr>
      </w:pPr>
      <w:r>
        <w:rPr>
          <w:b/>
        </w:rPr>
        <w:t>17:15 a 17: 45</w:t>
      </w:r>
      <w:r w:rsidRPr="005A180F">
        <w:rPr>
          <w:b/>
        </w:rPr>
        <w:t xml:space="preserve"> horas: AMAZON WEB SERVICES</w:t>
      </w:r>
    </w:p>
    <w:p w:rsidR="0077105A" w:rsidRDefault="0077105A" w:rsidP="0077105A">
      <w:pPr>
        <w:pStyle w:val="Prrafodelista"/>
        <w:numPr>
          <w:ilvl w:val="1"/>
          <w:numId w:val="29"/>
        </w:numPr>
        <w:jc w:val="both"/>
      </w:pPr>
      <w:r>
        <w:t xml:space="preserve">Ubicación: </w:t>
      </w:r>
      <w:proofErr w:type="spellStart"/>
      <w:r>
        <w:t>Main</w:t>
      </w:r>
      <w:proofErr w:type="spellEnd"/>
      <w:r>
        <w:t xml:space="preserve"> </w:t>
      </w:r>
      <w:proofErr w:type="spellStart"/>
      <w:r>
        <w:t>Auditorium</w:t>
      </w:r>
      <w:proofErr w:type="spellEnd"/>
    </w:p>
    <w:p w:rsidR="0077105A" w:rsidRPr="00373F6C" w:rsidRDefault="0077105A" w:rsidP="0077105A">
      <w:pPr>
        <w:pStyle w:val="Prrafodelista"/>
        <w:numPr>
          <w:ilvl w:val="1"/>
          <w:numId w:val="29"/>
        </w:numPr>
        <w:jc w:val="both"/>
        <w:rPr>
          <w:b/>
        </w:rPr>
      </w:pPr>
      <w:r>
        <w:t xml:space="preserve">Glenn Gore, </w:t>
      </w:r>
      <w:proofErr w:type="spellStart"/>
      <w:r>
        <w:t>Chief</w:t>
      </w:r>
      <w:proofErr w:type="spellEnd"/>
      <w:r>
        <w:t xml:space="preserve"> </w:t>
      </w:r>
      <w:proofErr w:type="spellStart"/>
      <w:r>
        <w:t>Architect</w:t>
      </w:r>
      <w:proofErr w:type="spellEnd"/>
      <w:r>
        <w:t xml:space="preserve"> AWS en la </w:t>
      </w:r>
      <w:r w:rsidRPr="00373F6C">
        <w:rPr>
          <w:b/>
        </w:rPr>
        <w:t xml:space="preserve">Digital </w:t>
      </w:r>
      <w:proofErr w:type="spellStart"/>
      <w:r w:rsidRPr="00373F6C">
        <w:rPr>
          <w:b/>
        </w:rPr>
        <w:t>Titan</w:t>
      </w:r>
      <w:proofErr w:type="spellEnd"/>
      <w:r w:rsidRPr="00373F6C">
        <w:rPr>
          <w:b/>
        </w:rPr>
        <w:t>: ‘</w:t>
      </w:r>
      <w:proofErr w:type="spellStart"/>
      <w:r w:rsidRPr="00373F6C">
        <w:rPr>
          <w:b/>
        </w:rPr>
        <w:t>Explainable</w:t>
      </w:r>
      <w:proofErr w:type="spellEnd"/>
      <w:r w:rsidRPr="00373F6C">
        <w:rPr>
          <w:b/>
        </w:rPr>
        <w:t xml:space="preserve"> Artificial </w:t>
      </w:r>
      <w:proofErr w:type="spellStart"/>
      <w:r w:rsidRPr="00373F6C">
        <w:rPr>
          <w:b/>
        </w:rPr>
        <w:t>Intelligence</w:t>
      </w:r>
      <w:proofErr w:type="spellEnd"/>
      <w:r w:rsidRPr="00373F6C">
        <w:rPr>
          <w:b/>
        </w:rPr>
        <w:t xml:space="preserve">’: Cracking open </w:t>
      </w:r>
      <w:proofErr w:type="spellStart"/>
      <w:r w:rsidRPr="00373F6C">
        <w:rPr>
          <w:b/>
        </w:rPr>
        <w:t>the</w:t>
      </w:r>
      <w:proofErr w:type="spellEnd"/>
      <w:r w:rsidRPr="00373F6C">
        <w:rPr>
          <w:b/>
        </w:rPr>
        <w:t xml:space="preserve"> </w:t>
      </w:r>
      <w:proofErr w:type="spellStart"/>
      <w:r w:rsidRPr="00373F6C">
        <w:rPr>
          <w:b/>
        </w:rPr>
        <w:t>black</w:t>
      </w:r>
      <w:proofErr w:type="spellEnd"/>
      <w:r w:rsidRPr="00373F6C">
        <w:rPr>
          <w:b/>
        </w:rPr>
        <w:t xml:space="preserve"> box of AI’</w:t>
      </w:r>
      <w:r>
        <w:rPr>
          <w:b/>
        </w:rPr>
        <w:t xml:space="preserve"> </w:t>
      </w:r>
      <w:r>
        <w:t xml:space="preserve">compartirá con los asistentes contenido sobre cómo usar el </w:t>
      </w:r>
      <w:r w:rsidRPr="00A62072">
        <w:rPr>
          <w:i/>
        </w:rPr>
        <w:t xml:space="preserve">machine </w:t>
      </w:r>
      <w:proofErr w:type="spellStart"/>
      <w:r w:rsidRPr="00A62072">
        <w:rPr>
          <w:i/>
        </w:rPr>
        <w:t>learning</w:t>
      </w:r>
      <w:proofErr w:type="spellEnd"/>
      <w:r w:rsidRPr="00A62072">
        <w:rPr>
          <w:i/>
        </w:rPr>
        <w:t xml:space="preserve"> </w:t>
      </w:r>
      <w:r>
        <w:t xml:space="preserve">y la inteligencia artificial en cada negocio y </w:t>
      </w:r>
      <w:r w:rsidRPr="000F7BFF">
        <w:t xml:space="preserve">expondrá algunos casos reales. También analizará como afecta la AI y el machine </w:t>
      </w:r>
      <w:proofErr w:type="spellStart"/>
      <w:r w:rsidRPr="000F7BFF">
        <w:t>learning</w:t>
      </w:r>
      <w:proofErr w:type="spellEnd"/>
      <w:r w:rsidRPr="000F7BFF">
        <w:t xml:space="preserve"> en el mundo del Big data y del </w:t>
      </w:r>
      <w:proofErr w:type="spellStart"/>
      <w:r w:rsidRPr="000F7BFF">
        <w:t>IoT</w:t>
      </w:r>
      <w:proofErr w:type="spellEnd"/>
      <w:r w:rsidRPr="000F7BFF">
        <w:t>.</w:t>
      </w:r>
      <w:r>
        <w:t xml:space="preserve">  </w:t>
      </w:r>
    </w:p>
    <w:p w:rsidR="0077105A" w:rsidRDefault="0077105A" w:rsidP="0077105A">
      <w:pPr>
        <w:rPr>
          <w:b/>
        </w:rPr>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DC6F07" w:rsidRDefault="0053557C" w:rsidP="004D25A1">
      <w:pPr>
        <w:tabs>
          <w:tab w:val="left" w:pos="4740"/>
        </w:tabs>
      </w:pPr>
    </w:p>
    <w:p w:rsidR="0053557C" w:rsidRPr="0053557C" w:rsidRDefault="00504381" w:rsidP="0077105A">
      <w:pPr>
        <w:jc w:val="center"/>
        <w:rPr>
          <w:b/>
          <w:sz w:val="32"/>
        </w:rPr>
      </w:pPr>
      <w:r>
        <w:rPr>
          <w:noProof/>
          <w:lang w:eastAsia="es-ES"/>
        </w:rPr>
        <w:drawing>
          <wp:anchor distT="0" distB="0" distL="114300" distR="114300" simplePos="0" relativeHeight="251668480" behindDoc="0" locked="0" layoutInCell="1" allowOverlap="1">
            <wp:simplePos x="0" y="0"/>
            <wp:positionH relativeFrom="margin">
              <wp:align>center</wp:align>
            </wp:positionH>
            <wp:positionV relativeFrom="margin">
              <wp:posOffset>-609600</wp:posOffset>
            </wp:positionV>
            <wp:extent cx="2606675" cy="1038225"/>
            <wp:effectExtent l="0" t="0" r="0" b="0"/>
            <wp:wrapSquare wrapText="bothSides"/>
            <wp:docPr id="9" name="Imagen 9"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r w:rsidR="0053557C" w:rsidRPr="00DE5752">
        <w:rPr>
          <w:b/>
          <w:sz w:val="32"/>
        </w:rPr>
        <w:t xml:space="preserve">AGENDA DES2017 </w:t>
      </w:r>
      <w:r w:rsidR="0053557C">
        <w:rPr>
          <w:b/>
          <w:sz w:val="32"/>
        </w:rPr>
        <w:t>JUEVES, 25</w:t>
      </w:r>
      <w:r w:rsidR="0053557C" w:rsidRPr="00DE5752">
        <w:rPr>
          <w:b/>
          <w:sz w:val="32"/>
        </w:rPr>
        <w:t xml:space="preserve"> DE MAYO 2017</w:t>
      </w:r>
    </w:p>
    <w:tbl>
      <w:tblPr>
        <w:tblW w:w="11261" w:type="dxa"/>
        <w:tblInd w:w="-1348" w:type="dxa"/>
        <w:tblCellMar>
          <w:top w:w="15" w:type="dxa"/>
          <w:left w:w="70" w:type="dxa"/>
          <w:bottom w:w="15" w:type="dxa"/>
          <w:right w:w="70" w:type="dxa"/>
        </w:tblCellMar>
        <w:tblLook w:val="04A0"/>
      </w:tblPr>
      <w:tblGrid>
        <w:gridCol w:w="851"/>
        <w:gridCol w:w="2552"/>
        <w:gridCol w:w="2653"/>
        <w:gridCol w:w="182"/>
        <w:gridCol w:w="2693"/>
        <w:gridCol w:w="2330"/>
      </w:tblGrid>
      <w:tr w:rsidR="0053557C" w:rsidRPr="00192C6D" w:rsidTr="00504381">
        <w:trPr>
          <w:trHeight w:val="407"/>
        </w:trPr>
        <w:tc>
          <w:tcPr>
            <w:tcW w:w="851" w:type="dxa"/>
            <w:tcBorders>
              <w:top w:val="single" w:sz="4" w:space="0" w:color="DA0082"/>
              <w:left w:val="single" w:sz="4" w:space="0" w:color="DA0082"/>
              <w:bottom w:val="single" w:sz="4" w:space="0" w:color="00508C"/>
              <w:right w:val="single" w:sz="4" w:space="0" w:color="DA0082"/>
            </w:tcBorders>
            <w:shd w:val="clear" w:color="000000" w:fill="D9D9D9"/>
            <w:vAlign w:val="center"/>
            <w:hideMark/>
          </w:tcPr>
          <w:p w:rsidR="0053557C" w:rsidRPr="0053557C" w:rsidRDefault="0053557C" w:rsidP="0053557C">
            <w:pPr>
              <w:spacing w:after="0" w:line="240" w:lineRule="auto"/>
              <w:rPr>
                <w:rFonts w:eastAsia="Times New Roman" w:cs="Arial"/>
                <w:color w:val="000000"/>
                <w:lang w:eastAsia="es-ES"/>
              </w:rPr>
            </w:pPr>
            <w:r w:rsidRPr="0053557C">
              <w:rPr>
                <w:rFonts w:eastAsia="Times New Roman" w:cs="Arial"/>
                <w:color w:val="000000"/>
                <w:lang w:eastAsia="es-ES"/>
              </w:rPr>
              <w:t>10:00 - 11:00</w:t>
            </w:r>
          </w:p>
        </w:tc>
        <w:tc>
          <w:tcPr>
            <w:tcW w:w="10410" w:type="dxa"/>
            <w:gridSpan w:val="5"/>
            <w:tcBorders>
              <w:top w:val="single" w:sz="4" w:space="0" w:color="DA0082"/>
              <w:left w:val="single" w:sz="4" w:space="0" w:color="DA0082"/>
              <w:bottom w:val="single" w:sz="4" w:space="0" w:color="00508C"/>
              <w:right w:val="single" w:sz="4" w:space="0" w:color="DA0082"/>
            </w:tcBorders>
            <w:shd w:val="clear" w:color="000000" w:fill="D6007F"/>
            <w:vAlign w:val="center"/>
            <w:hideMark/>
          </w:tcPr>
          <w:p w:rsidR="002106B3" w:rsidRPr="00192C6D" w:rsidRDefault="00A8351E" w:rsidP="0053557C">
            <w:pPr>
              <w:spacing w:after="0" w:line="240" w:lineRule="auto"/>
              <w:jc w:val="center"/>
              <w:rPr>
                <w:rFonts w:eastAsia="Times New Roman" w:cstheme="minorHAnsi"/>
                <w:b/>
                <w:color w:val="FFFFFF"/>
                <w:sz w:val="28"/>
                <w:lang w:val="en-US" w:eastAsia="es-ES"/>
              </w:rPr>
            </w:pPr>
            <w:r w:rsidRPr="00192C6D">
              <w:rPr>
                <w:rFonts w:eastAsia="Times New Roman" w:cstheme="minorHAnsi"/>
                <w:b/>
                <w:color w:val="FFFFFF"/>
                <w:sz w:val="28"/>
                <w:lang w:val="en-US" w:eastAsia="es-ES"/>
              </w:rPr>
              <w:t>DIGITAL THINK-TANK:</w:t>
            </w:r>
            <w:r w:rsidR="0053557C" w:rsidRPr="00192C6D">
              <w:rPr>
                <w:rFonts w:eastAsia="Times New Roman" w:cstheme="minorHAnsi"/>
                <w:b/>
                <w:color w:val="FFFFFF"/>
                <w:sz w:val="28"/>
                <w:lang w:val="en-US" w:eastAsia="es-ES"/>
              </w:rPr>
              <w:t xml:space="preserve"> by </w:t>
            </w:r>
            <w:r w:rsidR="002106B3" w:rsidRPr="00192C6D">
              <w:rPr>
                <w:rFonts w:eastAsia="Times New Roman" w:cstheme="minorHAnsi"/>
                <w:b/>
                <w:color w:val="FFFFFF"/>
                <w:sz w:val="28"/>
                <w:lang w:val="en-US" w:eastAsia="es-ES"/>
              </w:rPr>
              <w:t xml:space="preserve">Susan Fonseca, Javier </w:t>
            </w:r>
            <w:proofErr w:type="spellStart"/>
            <w:r w:rsidR="002106B3" w:rsidRPr="00192C6D">
              <w:rPr>
                <w:rFonts w:eastAsia="Times New Roman" w:cstheme="minorHAnsi"/>
                <w:b/>
                <w:color w:val="FFFFFF"/>
                <w:sz w:val="28"/>
                <w:lang w:val="en-US" w:eastAsia="es-ES"/>
              </w:rPr>
              <w:t>Sirvent</w:t>
            </w:r>
            <w:proofErr w:type="spellEnd"/>
            <w:r w:rsidR="002106B3" w:rsidRPr="00192C6D">
              <w:rPr>
                <w:rFonts w:eastAsia="Times New Roman" w:cstheme="minorHAnsi"/>
                <w:b/>
                <w:color w:val="FFFFFF"/>
                <w:sz w:val="28"/>
                <w:lang w:val="en-US" w:eastAsia="es-ES"/>
              </w:rPr>
              <w:t xml:space="preserve"> y Frederique Murphy</w:t>
            </w:r>
          </w:p>
          <w:p w:rsidR="0053557C" w:rsidRPr="00192C6D" w:rsidRDefault="00A8351E" w:rsidP="0053557C">
            <w:pPr>
              <w:spacing w:after="0" w:line="240" w:lineRule="auto"/>
              <w:jc w:val="center"/>
              <w:rPr>
                <w:rFonts w:eastAsia="Times New Roman" w:cs="Arial"/>
                <w:color w:val="FFFFFF"/>
                <w:lang w:val="en-US" w:eastAsia="es-ES"/>
              </w:rPr>
            </w:pPr>
            <w:r w:rsidRPr="00192C6D">
              <w:rPr>
                <w:rFonts w:eastAsia="Times New Roman" w:cstheme="minorHAnsi"/>
                <w:color w:val="FFFFFF"/>
                <w:sz w:val="24"/>
                <w:lang w:val="en-US" w:eastAsia="es-ES"/>
              </w:rPr>
              <w:t xml:space="preserve">Beyond the Enterprise: How Technology can be used to Change the World </w:t>
            </w:r>
            <w:r w:rsidR="0053557C" w:rsidRPr="00192C6D">
              <w:rPr>
                <w:rFonts w:eastAsia="Times New Roman" w:cstheme="minorHAnsi"/>
                <w:color w:val="FFFFFF"/>
                <w:sz w:val="24"/>
                <w:lang w:val="en-US" w:eastAsia="es-ES"/>
              </w:rPr>
              <w:t>(Main Auditorium)</w:t>
            </w:r>
          </w:p>
        </w:tc>
      </w:tr>
      <w:tr w:rsidR="0053557C" w:rsidRPr="00192C6D" w:rsidTr="00504381">
        <w:trPr>
          <w:trHeight w:val="664"/>
        </w:trPr>
        <w:tc>
          <w:tcPr>
            <w:tcW w:w="851" w:type="dxa"/>
            <w:tcBorders>
              <w:top w:val="single" w:sz="4" w:space="0" w:color="00508C"/>
              <w:left w:val="single" w:sz="4" w:space="0" w:color="00508C"/>
              <w:bottom w:val="single" w:sz="4" w:space="0" w:color="00508C"/>
              <w:right w:val="single" w:sz="4" w:space="0" w:color="00508C"/>
            </w:tcBorders>
            <w:shd w:val="clear" w:color="000000" w:fill="D9D9D9"/>
            <w:vAlign w:val="center"/>
            <w:hideMark/>
          </w:tcPr>
          <w:p w:rsidR="0053557C" w:rsidRPr="0053557C" w:rsidRDefault="0053557C" w:rsidP="0053557C">
            <w:pPr>
              <w:spacing w:after="0" w:line="240" w:lineRule="auto"/>
              <w:rPr>
                <w:rFonts w:eastAsia="Times New Roman" w:cs="Arial"/>
                <w:color w:val="000000"/>
                <w:lang w:eastAsia="es-ES"/>
              </w:rPr>
            </w:pPr>
            <w:r w:rsidRPr="0053557C">
              <w:rPr>
                <w:rFonts w:eastAsia="Times New Roman" w:cs="Arial"/>
                <w:color w:val="000000"/>
                <w:lang w:eastAsia="es-ES"/>
              </w:rPr>
              <w:t>11:00 - 11:30</w:t>
            </w:r>
          </w:p>
        </w:tc>
        <w:tc>
          <w:tcPr>
            <w:tcW w:w="10410" w:type="dxa"/>
            <w:gridSpan w:val="5"/>
            <w:tcBorders>
              <w:top w:val="single" w:sz="4" w:space="0" w:color="00508C"/>
              <w:left w:val="single" w:sz="4" w:space="0" w:color="00508C"/>
              <w:bottom w:val="single" w:sz="4" w:space="0" w:color="009A93"/>
              <w:right w:val="single" w:sz="4" w:space="0" w:color="00508C"/>
            </w:tcBorders>
            <w:shd w:val="clear" w:color="000000" w:fill="00508C"/>
            <w:vAlign w:val="center"/>
            <w:hideMark/>
          </w:tcPr>
          <w:p w:rsidR="0053557C" w:rsidRPr="00192C6D" w:rsidRDefault="0053557C" w:rsidP="0053557C">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DIGITAL TITAN by </w:t>
            </w:r>
            <w:proofErr w:type="spellStart"/>
            <w:r w:rsidR="00A8351E" w:rsidRPr="00192C6D">
              <w:rPr>
                <w:rFonts w:eastAsia="Times New Roman" w:cstheme="minorHAnsi"/>
                <w:b/>
                <w:color w:val="FFFFFF"/>
                <w:sz w:val="28"/>
                <w:lang w:val="en-US" w:eastAsia="es-ES"/>
              </w:rPr>
              <w:t>Narry</w:t>
            </w:r>
            <w:proofErr w:type="spellEnd"/>
            <w:r w:rsidR="00A8351E" w:rsidRPr="00192C6D">
              <w:rPr>
                <w:rFonts w:eastAsia="Times New Roman" w:cstheme="minorHAnsi"/>
                <w:b/>
                <w:color w:val="FFFFFF"/>
                <w:sz w:val="28"/>
                <w:lang w:val="en-US" w:eastAsia="es-ES"/>
              </w:rPr>
              <w:t xml:space="preserve"> Singh</w:t>
            </w:r>
            <w:r w:rsidRPr="00192C6D">
              <w:rPr>
                <w:rFonts w:eastAsia="Times New Roman" w:cstheme="minorHAnsi"/>
                <w:b/>
                <w:color w:val="FFFFFF"/>
                <w:sz w:val="28"/>
                <w:lang w:val="en-US" w:eastAsia="es-ES"/>
              </w:rPr>
              <w:t xml:space="preserve"> (Accenture)</w:t>
            </w:r>
            <w:r w:rsidRPr="00192C6D">
              <w:rPr>
                <w:rFonts w:eastAsia="Times New Roman" w:cs="Arial"/>
                <w:color w:val="FFFFFF"/>
                <w:lang w:val="en-US" w:eastAsia="es-ES"/>
              </w:rPr>
              <w:t xml:space="preserve"> </w:t>
            </w:r>
            <w:r w:rsidRPr="00192C6D">
              <w:rPr>
                <w:rFonts w:eastAsia="Times New Roman" w:cs="Arial"/>
                <w:color w:val="FFFFFF"/>
                <w:lang w:val="en-US" w:eastAsia="es-ES"/>
              </w:rPr>
              <w:br/>
            </w:r>
            <w:r w:rsidR="00A8351E" w:rsidRPr="00192C6D">
              <w:rPr>
                <w:rFonts w:eastAsia="Times New Roman" w:cstheme="minorHAnsi"/>
                <w:color w:val="FFFFFF"/>
                <w:sz w:val="24"/>
                <w:lang w:val="en-US" w:eastAsia="es-ES"/>
              </w:rPr>
              <w:t>From imagination to innovation: How great companies succeed</w:t>
            </w:r>
            <w:r w:rsidRPr="00192C6D">
              <w:rPr>
                <w:rFonts w:eastAsia="Times New Roman" w:cstheme="minorHAnsi"/>
                <w:color w:val="FFFFFF"/>
                <w:sz w:val="24"/>
                <w:lang w:val="en-US" w:eastAsia="es-ES"/>
              </w:rPr>
              <w:t xml:space="preserve"> (Main Auditorium)</w:t>
            </w:r>
          </w:p>
        </w:tc>
      </w:tr>
      <w:tr w:rsidR="00504381" w:rsidRPr="0053557C" w:rsidTr="00504381">
        <w:trPr>
          <w:trHeight w:val="239"/>
        </w:trPr>
        <w:tc>
          <w:tcPr>
            <w:tcW w:w="851" w:type="dxa"/>
            <w:vMerge w:val="restart"/>
            <w:tcBorders>
              <w:top w:val="single" w:sz="4" w:space="0" w:color="00508C"/>
              <w:left w:val="single" w:sz="4" w:space="0" w:color="009A93"/>
              <w:bottom w:val="nil"/>
              <w:right w:val="single" w:sz="4" w:space="0" w:color="009A93"/>
            </w:tcBorders>
            <w:shd w:val="clear" w:color="000000" w:fill="D9D9D9"/>
            <w:vAlign w:val="center"/>
            <w:hideMark/>
          </w:tcPr>
          <w:p w:rsidR="0053557C" w:rsidRPr="00192C6D" w:rsidRDefault="0053557C" w:rsidP="0053557C">
            <w:pPr>
              <w:spacing w:after="0" w:line="240" w:lineRule="auto"/>
              <w:rPr>
                <w:rFonts w:eastAsia="Times New Roman" w:cs="Arial"/>
                <w:color w:val="000000"/>
                <w:lang w:val="en-US" w:eastAsia="es-ES"/>
              </w:rPr>
            </w:pPr>
          </w:p>
        </w:tc>
        <w:tc>
          <w:tcPr>
            <w:tcW w:w="2552" w:type="dxa"/>
            <w:tcBorders>
              <w:top w:val="single" w:sz="4" w:space="0" w:color="009A93"/>
              <w:left w:val="single" w:sz="4" w:space="0" w:color="009A93"/>
              <w:bottom w:val="single" w:sz="4" w:space="0" w:color="009A93"/>
              <w:right w:val="single" w:sz="4" w:space="0" w:color="009A93"/>
            </w:tcBorders>
            <w:vAlign w:val="center"/>
            <w:hideMark/>
          </w:tcPr>
          <w:p w:rsidR="0053557C" w:rsidRPr="0053557C" w:rsidRDefault="0053557C" w:rsidP="0053557C">
            <w:pPr>
              <w:spacing w:after="0" w:line="240" w:lineRule="auto"/>
              <w:jc w:val="center"/>
              <w:rPr>
                <w:rFonts w:eastAsia="Times New Roman" w:cs="Arial"/>
                <w:lang w:eastAsia="es-ES"/>
              </w:rPr>
            </w:pPr>
            <w:r w:rsidRPr="0053557C">
              <w:rPr>
                <w:rFonts w:eastAsia="Times New Roman" w:cs="Arial"/>
                <w:lang w:eastAsia="es-ES"/>
              </w:rPr>
              <w:t xml:space="preserve">Digital Marketing </w:t>
            </w:r>
            <w:proofErr w:type="spellStart"/>
            <w:r w:rsidRPr="0053557C">
              <w:rPr>
                <w:rFonts w:eastAsia="Times New Roman" w:cs="Arial"/>
                <w:lang w:eastAsia="es-ES"/>
              </w:rPr>
              <w:t>Planet</w:t>
            </w:r>
            <w:proofErr w:type="spellEnd"/>
          </w:p>
        </w:tc>
        <w:tc>
          <w:tcPr>
            <w:tcW w:w="2835" w:type="dxa"/>
            <w:gridSpan w:val="2"/>
            <w:tcBorders>
              <w:top w:val="single" w:sz="4" w:space="0" w:color="009A93"/>
              <w:left w:val="single" w:sz="4" w:space="0" w:color="009A93"/>
              <w:bottom w:val="single" w:sz="4" w:space="0" w:color="009A93"/>
              <w:right w:val="single" w:sz="4" w:space="0" w:color="009A93"/>
            </w:tcBorders>
            <w:vAlign w:val="center"/>
            <w:hideMark/>
          </w:tcPr>
          <w:p w:rsidR="0053557C" w:rsidRPr="0053557C" w:rsidRDefault="0053557C" w:rsidP="0053557C">
            <w:pPr>
              <w:spacing w:after="0" w:line="240" w:lineRule="auto"/>
              <w:jc w:val="center"/>
              <w:rPr>
                <w:rFonts w:eastAsia="Times New Roman" w:cs="Arial"/>
                <w:lang w:eastAsia="es-ES"/>
              </w:rPr>
            </w:pPr>
            <w:r w:rsidRPr="0053557C">
              <w:rPr>
                <w:rFonts w:eastAsia="Times New Roman" w:cs="Arial"/>
                <w:lang w:eastAsia="es-ES"/>
              </w:rPr>
              <w:t>CIO Summit</w:t>
            </w:r>
          </w:p>
        </w:tc>
        <w:tc>
          <w:tcPr>
            <w:tcW w:w="2693" w:type="dxa"/>
            <w:tcBorders>
              <w:top w:val="single" w:sz="4" w:space="0" w:color="009A93"/>
              <w:left w:val="single" w:sz="4" w:space="0" w:color="009A93"/>
              <w:bottom w:val="single" w:sz="4" w:space="0" w:color="009A93"/>
              <w:right w:val="single" w:sz="4" w:space="0" w:color="009A93"/>
            </w:tcBorders>
            <w:vAlign w:val="center"/>
            <w:hideMark/>
          </w:tcPr>
          <w:p w:rsidR="0053557C" w:rsidRPr="0053557C" w:rsidRDefault="0053557C" w:rsidP="0053557C">
            <w:pPr>
              <w:spacing w:after="0" w:line="240" w:lineRule="auto"/>
              <w:jc w:val="center"/>
              <w:rPr>
                <w:rFonts w:eastAsia="Times New Roman" w:cs="Arial"/>
                <w:lang w:eastAsia="es-ES"/>
              </w:rPr>
            </w:pPr>
            <w:r w:rsidRPr="0053557C">
              <w:rPr>
                <w:rFonts w:eastAsia="Times New Roman" w:cs="Arial"/>
                <w:lang w:eastAsia="es-ES"/>
              </w:rPr>
              <w:t>CDO Summit</w:t>
            </w:r>
          </w:p>
        </w:tc>
        <w:tc>
          <w:tcPr>
            <w:tcW w:w="2330" w:type="dxa"/>
            <w:tcBorders>
              <w:top w:val="single" w:sz="4" w:space="0" w:color="009A93"/>
              <w:left w:val="single" w:sz="4" w:space="0" w:color="009A93"/>
              <w:bottom w:val="single" w:sz="4" w:space="0" w:color="009A93"/>
              <w:right w:val="single" w:sz="4" w:space="0" w:color="009A93"/>
            </w:tcBorders>
            <w:vAlign w:val="center"/>
            <w:hideMark/>
          </w:tcPr>
          <w:p w:rsidR="0053557C" w:rsidRPr="0053557C" w:rsidRDefault="0053557C" w:rsidP="0053557C">
            <w:pPr>
              <w:spacing w:after="0" w:line="240" w:lineRule="auto"/>
              <w:jc w:val="center"/>
              <w:rPr>
                <w:rFonts w:eastAsia="Times New Roman" w:cs="Arial"/>
                <w:lang w:eastAsia="es-ES"/>
              </w:rPr>
            </w:pPr>
            <w:r w:rsidRPr="0053557C">
              <w:rPr>
                <w:rFonts w:eastAsia="Times New Roman" w:cs="Arial"/>
                <w:lang w:eastAsia="es-ES"/>
              </w:rPr>
              <w:t xml:space="preserve">Open </w:t>
            </w:r>
            <w:proofErr w:type="spellStart"/>
            <w:r w:rsidRPr="0053557C">
              <w:rPr>
                <w:rFonts w:eastAsia="Times New Roman" w:cs="Arial"/>
                <w:lang w:eastAsia="es-ES"/>
              </w:rPr>
              <w:t>Innovation</w:t>
            </w:r>
            <w:proofErr w:type="spellEnd"/>
            <w:r w:rsidRPr="0053557C">
              <w:rPr>
                <w:rFonts w:eastAsia="Times New Roman" w:cs="Arial"/>
                <w:lang w:eastAsia="es-ES"/>
              </w:rPr>
              <w:t xml:space="preserve"> </w:t>
            </w:r>
            <w:proofErr w:type="spellStart"/>
            <w:r w:rsidRPr="0053557C">
              <w:rPr>
                <w:rFonts w:eastAsia="Times New Roman" w:cs="Arial"/>
                <w:lang w:eastAsia="es-ES"/>
              </w:rPr>
              <w:t>Marketplace</w:t>
            </w:r>
            <w:proofErr w:type="spellEnd"/>
          </w:p>
        </w:tc>
      </w:tr>
      <w:tr w:rsidR="0053557C" w:rsidRPr="0053557C" w:rsidTr="00504381">
        <w:trPr>
          <w:trHeight w:val="315"/>
        </w:trPr>
        <w:tc>
          <w:tcPr>
            <w:tcW w:w="851" w:type="dxa"/>
            <w:vMerge/>
            <w:tcBorders>
              <w:left w:val="single" w:sz="4" w:space="0" w:color="009A93"/>
              <w:right w:val="single" w:sz="4" w:space="0" w:color="009A93"/>
            </w:tcBorders>
            <w:vAlign w:val="center"/>
            <w:hideMark/>
          </w:tcPr>
          <w:p w:rsidR="0053557C" w:rsidRPr="0053557C" w:rsidRDefault="0053557C" w:rsidP="0053557C">
            <w:pPr>
              <w:spacing w:after="0" w:line="240" w:lineRule="auto"/>
              <w:rPr>
                <w:rFonts w:eastAsia="Times New Roman" w:cs="Arial"/>
                <w:color w:val="000000"/>
                <w:lang w:eastAsia="es-ES"/>
              </w:rPr>
            </w:pPr>
          </w:p>
        </w:tc>
        <w:tc>
          <w:tcPr>
            <w:tcW w:w="2552"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r w:rsidRPr="0053557C">
              <w:rPr>
                <w:rFonts w:eastAsia="Times New Roman" w:cs="Arial"/>
                <w:b/>
                <w:bCs/>
                <w:lang w:eastAsia="es-ES"/>
              </w:rPr>
              <w:t xml:space="preserve">Digital Marketing </w:t>
            </w:r>
            <w:proofErr w:type="spellStart"/>
            <w:r w:rsidRPr="0053557C">
              <w:rPr>
                <w:rFonts w:eastAsia="Times New Roman" w:cs="Arial"/>
                <w:b/>
                <w:bCs/>
                <w:lang w:eastAsia="es-ES"/>
              </w:rPr>
              <w:t>Planet</w:t>
            </w:r>
            <w:proofErr w:type="spellEnd"/>
          </w:p>
        </w:tc>
        <w:tc>
          <w:tcPr>
            <w:tcW w:w="2835" w:type="dxa"/>
            <w:gridSpan w:val="2"/>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r w:rsidRPr="0053557C">
              <w:rPr>
                <w:rFonts w:eastAsia="Times New Roman" w:cs="Arial"/>
                <w:b/>
                <w:bCs/>
                <w:lang w:eastAsia="es-ES"/>
              </w:rPr>
              <w:t>R-</w:t>
            </w:r>
            <w:proofErr w:type="spellStart"/>
            <w:r w:rsidRPr="0053557C">
              <w:rPr>
                <w:rFonts w:eastAsia="Times New Roman" w:cs="Arial"/>
                <w:b/>
                <w:bCs/>
                <w:lang w:eastAsia="es-ES"/>
              </w:rPr>
              <w:t>evolution</w:t>
            </w:r>
            <w:proofErr w:type="spellEnd"/>
            <w:r w:rsidRPr="0053557C">
              <w:rPr>
                <w:rFonts w:eastAsia="Times New Roman" w:cs="Arial"/>
                <w:b/>
                <w:bCs/>
                <w:lang w:eastAsia="es-ES"/>
              </w:rPr>
              <w:t xml:space="preserve"> </w:t>
            </w:r>
            <w:proofErr w:type="spellStart"/>
            <w:r w:rsidRPr="0053557C">
              <w:rPr>
                <w:rFonts w:eastAsia="Times New Roman" w:cs="Arial"/>
                <w:b/>
                <w:bCs/>
                <w:lang w:eastAsia="es-ES"/>
              </w:rPr>
              <w:t>Theater</w:t>
            </w:r>
            <w:proofErr w:type="spellEnd"/>
          </w:p>
        </w:tc>
        <w:tc>
          <w:tcPr>
            <w:tcW w:w="2693"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Talent</w:t>
            </w:r>
            <w:proofErr w:type="spellEnd"/>
            <w:r w:rsidRPr="0053557C">
              <w:rPr>
                <w:rFonts w:eastAsia="Times New Roman" w:cs="Arial"/>
                <w:b/>
                <w:bCs/>
                <w:lang w:eastAsia="es-ES"/>
              </w:rPr>
              <w:t xml:space="preserve"> </w:t>
            </w:r>
            <w:proofErr w:type="spellStart"/>
            <w:r w:rsidRPr="0053557C">
              <w:rPr>
                <w:rFonts w:eastAsia="Times New Roman" w:cs="Arial"/>
                <w:b/>
                <w:bCs/>
                <w:lang w:eastAsia="es-ES"/>
              </w:rPr>
              <w:t>Theater</w:t>
            </w:r>
            <w:proofErr w:type="spellEnd"/>
          </w:p>
        </w:tc>
        <w:tc>
          <w:tcPr>
            <w:tcW w:w="2330" w:type="dxa"/>
            <w:tcBorders>
              <w:top w:val="single" w:sz="4" w:space="0" w:color="009A93"/>
              <w:left w:val="single" w:sz="4" w:space="0" w:color="009A93"/>
              <w:bottom w:val="single" w:sz="4" w:space="0" w:color="DA0082"/>
              <w:right w:val="single" w:sz="4" w:space="0" w:color="009A93"/>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Innovation</w:t>
            </w:r>
            <w:proofErr w:type="spellEnd"/>
            <w:r w:rsidRPr="0053557C">
              <w:rPr>
                <w:rFonts w:eastAsia="Times New Roman" w:cs="Arial"/>
                <w:b/>
                <w:bCs/>
                <w:lang w:eastAsia="es-ES"/>
              </w:rPr>
              <w:t xml:space="preserve"> Arena</w:t>
            </w:r>
          </w:p>
        </w:tc>
      </w:tr>
      <w:tr w:rsidR="00504381" w:rsidRPr="0053557C" w:rsidTr="00504381">
        <w:trPr>
          <w:trHeight w:val="423"/>
        </w:trPr>
        <w:tc>
          <w:tcPr>
            <w:tcW w:w="851" w:type="dxa"/>
            <w:vMerge w:val="restart"/>
            <w:tcBorders>
              <w:left w:val="single" w:sz="4" w:space="0" w:color="DA0082"/>
              <w:bottom w:val="nil"/>
              <w:right w:val="single" w:sz="4" w:space="0" w:color="DA0082"/>
            </w:tcBorders>
            <w:shd w:val="clear" w:color="000000" w:fill="D9D9D9"/>
            <w:vAlign w:val="center"/>
            <w:hideMark/>
          </w:tcPr>
          <w:p w:rsidR="0053557C" w:rsidRPr="0053557C" w:rsidRDefault="0053557C" w:rsidP="0053557C">
            <w:pPr>
              <w:spacing w:after="0" w:line="240" w:lineRule="auto"/>
              <w:rPr>
                <w:rFonts w:eastAsia="Times New Roman" w:cs="Arial"/>
                <w:color w:val="000000"/>
                <w:lang w:eastAsia="es-ES"/>
              </w:rPr>
            </w:pPr>
          </w:p>
        </w:tc>
        <w:tc>
          <w:tcPr>
            <w:tcW w:w="2552" w:type="dxa"/>
            <w:tcBorders>
              <w:top w:val="single" w:sz="4" w:space="0" w:color="DA0082"/>
              <w:left w:val="single" w:sz="4" w:space="0" w:color="DA0082"/>
              <w:bottom w:val="single" w:sz="4" w:space="0" w:color="DA0082"/>
              <w:right w:val="single" w:sz="4" w:space="0" w:color="DA0082"/>
            </w:tcBorders>
            <w:vAlign w:val="center"/>
            <w:hideMark/>
          </w:tcPr>
          <w:p w:rsidR="0053557C" w:rsidRPr="0053557C" w:rsidRDefault="0053557C" w:rsidP="0053557C">
            <w:pPr>
              <w:spacing w:after="0" w:line="240" w:lineRule="auto"/>
              <w:jc w:val="center"/>
              <w:rPr>
                <w:rFonts w:eastAsia="Times New Roman" w:cs="Arial"/>
                <w:lang w:eastAsia="es-ES"/>
              </w:rPr>
            </w:pPr>
            <w:proofErr w:type="spellStart"/>
            <w:r w:rsidRPr="0053557C">
              <w:rPr>
                <w:rFonts w:eastAsia="Times New Roman" w:cs="Arial"/>
                <w:lang w:eastAsia="es-ES"/>
              </w:rPr>
              <w:t>Insurance</w:t>
            </w:r>
            <w:proofErr w:type="spellEnd"/>
            <w:r w:rsidRPr="0053557C">
              <w:rPr>
                <w:rFonts w:eastAsia="Times New Roman" w:cs="Arial"/>
                <w:lang w:eastAsia="es-ES"/>
              </w:rPr>
              <w:t xml:space="preserve"> </w:t>
            </w:r>
            <w:proofErr w:type="spellStart"/>
            <w:r w:rsidRPr="0053557C">
              <w:rPr>
                <w:rFonts w:eastAsia="Times New Roman" w:cs="Arial"/>
                <w:lang w:eastAsia="es-ES"/>
              </w:rPr>
              <w:t>Forum</w:t>
            </w:r>
            <w:proofErr w:type="spellEnd"/>
          </w:p>
        </w:tc>
        <w:tc>
          <w:tcPr>
            <w:tcW w:w="2835" w:type="dxa"/>
            <w:gridSpan w:val="2"/>
            <w:tcBorders>
              <w:top w:val="single" w:sz="4" w:space="0" w:color="DA0082"/>
              <w:left w:val="single" w:sz="4" w:space="0" w:color="DA0082"/>
              <w:bottom w:val="single" w:sz="4" w:space="0" w:color="DA0082"/>
              <w:right w:val="single" w:sz="4" w:space="0" w:color="DA0082"/>
            </w:tcBorders>
            <w:vAlign w:val="center"/>
            <w:hideMark/>
          </w:tcPr>
          <w:p w:rsidR="0053557C" w:rsidRPr="0053557C" w:rsidRDefault="0053557C" w:rsidP="0053557C">
            <w:pPr>
              <w:spacing w:after="0" w:line="240" w:lineRule="auto"/>
              <w:jc w:val="center"/>
              <w:rPr>
                <w:rFonts w:eastAsia="Times New Roman" w:cs="Arial"/>
                <w:lang w:eastAsia="es-ES"/>
              </w:rPr>
            </w:pPr>
            <w:proofErr w:type="spellStart"/>
            <w:r w:rsidRPr="0053557C">
              <w:rPr>
                <w:rFonts w:eastAsia="Times New Roman" w:cs="Arial"/>
                <w:lang w:eastAsia="es-ES"/>
              </w:rPr>
              <w:t>Telco</w:t>
            </w:r>
            <w:proofErr w:type="spellEnd"/>
            <w:r w:rsidRPr="0053557C">
              <w:rPr>
                <w:rFonts w:eastAsia="Times New Roman" w:cs="Arial"/>
                <w:lang w:eastAsia="es-ES"/>
              </w:rPr>
              <w:t xml:space="preserve">  </w:t>
            </w:r>
            <w:proofErr w:type="spellStart"/>
            <w:r w:rsidRPr="0053557C">
              <w:rPr>
                <w:rFonts w:eastAsia="Times New Roman" w:cs="Arial"/>
                <w:lang w:eastAsia="es-ES"/>
              </w:rPr>
              <w:t>Forum</w:t>
            </w:r>
            <w:proofErr w:type="spellEnd"/>
          </w:p>
        </w:tc>
        <w:tc>
          <w:tcPr>
            <w:tcW w:w="2693" w:type="dxa"/>
            <w:tcBorders>
              <w:top w:val="single" w:sz="4" w:space="0" w:color="DA0082"/>
              <w:left w:val="single" w:sz="4" w:space="0" w:color="DA0082"/>
              <w:bottom w:val="single" w:sz="4" w:space="0" w:color="DA0082"/>
              <w:right w:val="single" w:sz="4" w:space="0" w:color="DA0082"/>
            </w:tcBorders>
            <w:vAlign w:val="center"/>
            <w:hideMark/>
          </w:tcPr>
          <w:p w:rsidR="0053557C" w:rsidRPr="0053557C" w:rsidRDefault="0053557C" w:rsidP="0053557C">
            <w:pPr>
              <w:spacing w:after="0" w:line="240" w:lineRule="auto"/>
              <w:jc w:val="center"/>
              <w:rPr>
                <w:rFonts w:eastAsia="Times New Roman" w:cs="Arial"/>
                <w:lang w:eastAsia="es-ES"/>
              </w:rPr>
            </w:pPr>
            <w:proofErr w:type="spellStart"/>
            <w:r w:rsidRPr="0053557C">
              <w:rPr>
                <w:rFonts w:eastAsia="Times New Roman" w:cs="Arial"/>
                <w:lang w:eastAsia="es-ES"/>
              </w:rPr>
              <w:t>Retail</w:t>
            </w:r>
            <w:proofErr w:type="spellEnd"/>
            <w:r w:rsidRPr="0053557C">
              <w:rPr>
                <w:rFonts w:eastAsia="Times New Roman" w:cs="Arial"/>
                <w:lang w:eastAsia="es-ES"/>
              </w:rPr>
              <w:t xml:space="preserve"> &amp; FMCG </w:t>
            </w:r>
            <w:proofErr w:type="spellStart"/>
            <w:r w:rsidRPr="0053557C">
              <w:rPr>
                <w:rFonts w:eastAsia="Times New Roman" w:cs="Arial"/>
                <w:lang w:eastAsia="es-ES"/>
              </w:rPr>
              <w:t>Forum</w:t>
            </w:r>
            <w:proofErr w:type="spellEnd"/>
          </w:p>
        </w:tc>
        <w:tc>
          <w:tcPr>
            <w:tcW w:w="2330" w:type="dxa"/>
            <w:tcBorders>
              <w:top w:val="single" w:sz="4" w:space="0" w:color="DA0082"/>
              <w:left w:val="single" w:sz="4" w:space="0" w:color="DA0082"/>
              <w:bottom w:val="single" w:sz="4" w:space="0" w:color="DA0082"/>
              <w:right w:val="single" w:sz="4" w:space="0" w:color="DA0082"/>
            </w:tcBorders>
            <w:vAlign w:val="center"/>
            <w:hideMark/>
          </w:tcPr>
          <w:p w:rsidR="0053557C" w:rsidRPr="0053557C" w:rsidRDefault="0053557C" w:rsidP="0053557C">
            <w:pPr>
              <w:spacing w:after="0" w:line="240" w:lineRule="auto"/>
              <w:jc w:val="center"/>
              <w:rPr>
                <w:rFonts w:eastAsia="Times New Roman" w:cs="Arial"/>
                <w:lang w:eastAsia="es-ES"/>
              </w:rPr>
            </w:pPr>
            <w:proofErr w:type="spellStart"/>
            <w:r w:rsidRPr="0053557C">
              <w:rPr>
                <w:rFonts w:eastAsia="Times New Roman" w:cs="Arial"/>
                <w:lang w:eastAsia="es-ES"/>
              </w:rPr>
              <w:t>Logistics</w:t>
            </w:r>
            <w:proofErr w:type="spellEnd"/>
            <w:r w:rsidRPr="0053557C">
              <w:rPr>
                <w:rFonts w:eastAsia="Times New Roman" w:cs="Arial"/>
                <w:lang w:eastAsia="es-ES"/>
              </w:rPr>
              <w:t xml:space="preserve"> </w:t>
            </w:r>
            <w:proofErr w:type="spellStart"/>
            <w:r w:rsidRPr="0053557C">
              <w:rPr>
                <w:rFonts w:eastAsia="Times New Roman" w:cs="Arial"/>
                <w:lang w:eastAsia="es-ES"/>
              </w:rPr>
              <w:t>Forum</w:t>
            </w:r>
            <w:proofErr w:type="spellEnd"/>
          </w:p>
        </w:tc>
      </w:tr>
      <w:tr w:rsidR="0053557C" w:rsidRPr="0053557C" w:rsidTr="00504381">
        <w:trPr>
          <w:trHeight w:val="315"/>
        </w:trPr>
        <w:tc>
          <w:tcPr>
            <w:tcW w:w="851" w:type="dxa"/>
            <w:vMerge/>
            <w:tcBorders>
              <w:top w:val="nil"/>
              <w:left w:val="single" w:sz="4" w:space="0" w:color="DA0082"/>
              <w:bottom w:val="single" w:sz="4" w:space="0" w:color="FF0066"/>
              <w:right w:val="single" w:sz="4" w:space="0" w:color="DA0082"/>
            </w:tcBorders>
            <w:vAlign w:val="center"/>
            <w:hideMark/>
          </w:tcPr>
          <w:p w:rsidR="0053557C" w:rsidRPr="0053557C" w:rsidRDefault="0053557C" w:rsidP="0053557C">
            <w:pPr>
              <w:spacing w:after="0" w:line="240" w:lineRule="auto"/>
              <w:rPr>
                <w:rFonts w:eastAsia="Times New Roman" w:cs="Arial"/>
                <w:color w:val="000000"/>
                <w:lang w:eastAsia="es-ES"/>
              </w:rPr>
            </w:pPr>
          </w:p>
        </w:tc>
        <w:tc>
          <w:tcPr>
            <w:tcW w:w="2552"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Room</w:t>
            </w:r>
            <w:proofErr w:type="spellEnd"/>
            <w:r w:rsidRPr="0053557C">
              <w:rPr>
                <w:rFonts w:eastAsia="Times New Roman" w:cs="Arial"/>
                <w:b/>
                <w:bCs/>
                <w:lang w:eastAsia="es-ES"/>
              </w:rPr>
              <w:t xml:space="preserve"> 1</w:t>
            </w:r>
          </w:p>
        </w:tc>
        <w:tc>
          <w:tcPr>
            <w:tcW w:w="2835" w:type="dxa"/>
            <w:gridSpan w:val="2"/>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Room</w:t>
            </w:r>
            <w:proofErr w:type="spellEnd"/>
            <w:r w:rsidRPr="0053557C">
              <w:rPr>
                <w:rFonts w:eastAsia="Times New Roman" w:cs="Arial"/>
                <w:b/>
                <w:bCs/>
                <w:lang w:eastAsia="es-ES"/>
              </w:rPr>
              <w:t xml:space="preserve"> 2</w:t>
            </w:r>
          </w:p>
        </w:tc>
        <w:tc>
          <w:tcPr>
            <w:tcW w:w="2693"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Room</w:t>
            </w:r>
            <w:proofErr w:type="spellEnd"/>
            <w:r w:rsidRPr="0053557C">
              <w:rPr>
                <w:rFonts w:eastAsia="Times New Roman" w:cs="Arial"/>
                <w:b/>
                <w:bCs/>
                <w:lang w:eastAsia="es-ES"/>
              </w:rPr>
              <w:t xml:space="preserve"> 3</w:t>
            </w:r>
          </w:p>
        </w:tc>
        <w:tc>
          <w:tcPr>
            <w:tcW w:w="2330" w:type="dxa"/>
            <w:tcBorders>
              <w:top w:val="single" w:sz="4" w:space="0" w:color="DA0082"/>
              <w:left w:val="single" w:sz="4" w:space="0" w:color="DA0082"/>
              <w:bottom w:val="single" w:sz="4" w:space="0" w:color="FFFFFF" w:themeColor="background1"/>
              <w:right w:val="single" w:sz="4" w:space="0" w:color="DA0082"/>
            </w:tcBorders>
            <w:shd w:val="clear" w:color="000000" w:fill="A6A6A6"/>
            <w:vAlign w:val="center"/>
            <w:hideMark/>
          </w:tcPr>
          <w:p w:rsidR="0053557C" w:rsidRPr="0053557C" w:rsidRDefault="0053557C" w:rsidP="0053557C">
            <w:pPr>
              <w:spacing w:after="0" w:line="240" w:lineRule="auto"/>
              <w:jc w:val="center"/>
              <w:rPr>
                <w:rFonts w:eastAsia="Times New Roman" w:cs="Arial"/>
                <w:b/>
                <w:bCs/>
                <w:lang w:eastAsia="es-ES"/>
              </w:rPr>
            </w:pPr>
            <w:proofErr w:type="spellStart"/>
            <w:r w:rsidRPr="0053557C">
              <w:rPr>
                <w:rFonts w:eastAsia="Times New Roman" w:cs="Arial"/>
                <w:b/>
                <w:bCs/>
                <w:lang w:eastAsia="es-ES"/>
              </w:rPr>
              <w:t>Room</w:t>
            </w:r>
            <w:proofErr w:type="spellEnd"/>
            <w:r w:rsidRPr="0053557C">
              <w:rPr>
                <w:rFonts w:eastAsia="Times New Roman" w:cs="Arial"/>
                <w:b/>
                <w:bCs/>
                <w:lang w:eastAsia="es-ES"/>
              </w:rPr>
              <w:t xml:space="preserve"> 4</w:t>
            </w:r>
          </w:p>
        </w:tc>
      </w:tr>
      <w:tr w:rsidR="00A8351E" w:rsidRPr="00192C6D" w:rsidTr="00504381">
        <w:trPr>
          <w:trHeight w:val="615"/>
        </w:trPr>
        <w:tc>
          <w:tcPr>
            <w:tcW w:w="851" w:type="dxa"/>
            <w:vMerge w:val="restart"/>
            <w:tcBorders>
              <w:top w:val="single" w:sz="4" w:space="0" w:color="DA0082"/>
              <w:left w:val="single" w:sz="4" w:space="0" w:color="DA0082"/>
              <w:bottom w:val="single" w:sz="4" w:space="0" w:color="DA0082"/>
              <w:right w:val="single" w:sz="4" w:space="0" w:color="DA0082"/>
            </w:tcBorders>
            <w:shd w:val="clear" w:color="000000" w:fill="D9D9D9"/>
            <w:vAlign w:val="center"/>
            <w:hideMark/>
          </w:tcPr>
          <w:p w:rsidR="00A8351E" w:rsidRPr="0053557C" w:rsidRDefault="00A8351E" w:rsidP="0053557C">
            <w:pPr>
              <w:spacing w:after="0" w:line="240" w:lineRule="auto"/>
              <w:rPr>
                <w:rFonts w:eastAsia="Times New Roman" w:cs="Arial"/>
                <w:color w:val="000000"/>
                <w:lang w:eastAsia="es-ES"/>
              </w:rPr>
            </w:pPr>
            <w:r w:rsidRPr="0053557C">
              <w:rPr>
                <w:rFonts w:eastAsia="Times New Roman" w:cs="Arial"/>
                <w:color w:val="000000"/>
                <w:lang w:eastAsia="es-ES"/>
              </w:rPr>
              <w:t>16:15 - 17:15</w:t>
            </w:r>
          </w:p>
        </w:tc>
        <w:tc>
          <w:tcPr>
            <w:tcW w:w="10410" w:type="dxa"/>
            <w:gridSpan w:val="5"/>
            <w:tcBorders>
              <w:top w:val="single" w:sz="4" w:space="0" w:color="DA0082"/>
              <w:left w:val="single" w:sz="4" w:space="0" w:color="DA0082"/>
              <w:bottom w:val="single" w:sz="4" w:space="0" w:color="DA0082"/>
              <w:right w:val="single" w:sz="4" w:space="0" w:color="DA0082"/>
            </w:tcBorders>
            <w:shd w:val="clear" w:color="000000" w:fill="D6007F"/>
            <w:vAlign w:val="center"/>
            <w:hideMark/>
          </w:tcPr>
          <w:p w:rsidR="00A8351E" w:rsidRPr="00192C6D" w:rsidRDefault="00A8351E" w:rsidP="0053557C">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SUPERSESSION </w:t>
            </w:r>
            <w:r w:rsidRPr="00192C6D">
              <w:rPr>
                <w:rFonts w:eastAsia="Times New Roman" w:cs="Arial"/>
                <w:color w:val="FFFFFF"/>
                <w:lang w:val="en-US" w:eastAsia="es-ES"/>
              </w:rPr>
              <w:br/>
            </w:r>
            <w:r w:rsidRPr="00192C6D">
              <w:rPr>
                <w:color w:val="FFFFFF" w:themeColor="background1"/>
                <w:sz w:val="24"/>
                <w:lang w:val="en-US"/>
              </w:rPr>
              <w:t>The age of analytics: competing in the data-driven world (Main Auditorium)</w:t>
            </w:r>
          </w:p>
        </w:tc>
      </w:tr>
      <w:tr w:rsidR="00A8351E" w:rsidRPr="0053557C" w:rsidTr="00504381">
        <w:trPr>
          <w:trHeight w:val="615"/>
        </w:trPr>
        <w:tc>
          <w:tcPr>
            <w:tcW w:w="851" w:type="dxa"/>
            <w:vMerge/>
            <w:tcBorders>
              <w:top w:val="single" w:sz="4" w:space="0" w:color="DA0082"/>
              <w:left w:val="single" w:sz="4" w:space="0" w:color="DA0082"/>
              <w:bottom w:val="single" w:sz="4" w:space="0" w:color="F79646" w:themeColor="accent6"/>
              <w:right w:val="single" w:sz="4" w:space="0" w:color="DA0082"/>
            </w:tcBorders>
            <w:shd w:val="clear" w:color="000000" w:fill="D9D9D9"/>
            <w:vAlign w:val="center"/>
          </w:tcPr>
          <w:p w:rsidR="00A8351E" w:rsidRPr="00192C6D" w:rsidRDefault="00A8351E" w:rsidP="00A80F38">
            <w:pPr>
              <w:spacing w:after="0" w:line="240" w:lineRule="auto"/>
              <w:rPr>
                <w:rFonts w:eastAsia="Times New Roman" w:cs="Arial"/>
                <w:color w:val="000000"/>
                <w:lang w:val="en-US" w:eastAsia="es-ES"/>
              </w:rPr>
            </w:pPr>
          </w:p>
        </w:tc>
        <w:tc>
          <w:tcPr>
            <w:tcW w:w="5205" w:type="dxa"/>
            <w:gridSpan w:val="2"/>
            <w:tcBorders>
              <w:top w:val="single" w:sz="4" w:space="0" w:color="DA0082"/>
              <w:left w:val="single" w:sz="4" w:space="0" w:color="DA0082"/>
              <w:bottom w:val="single" w:sz="4" w:space="0" w:color="FFFFFF" w:themeColor="background1"/>
              <w:right w:val="single" w:sz="4" w:space="0" w:color="DA0082"/>
            </w:tcBorders>
            <w:shd w:val="clear" w:color="auto" w:fill="DA0082"/>
            <w:vAlign w:val="center"/>
          </w:tcPr>
          <w:p w:rsidR="00A8351E" w:rsidRPr="009B4C92" w:rsidRDefault="00A8351E" w:rsidP="00A8351E">
            <w:pPr>
              <w:pStyle w:val="Prrafodelista"/>
              <w:numPr>
                <w:ilvl w:val="0"/>
                <w:numId w:val="1"/>
              </w:numPr>
              <w:spacing w:after="0" w:line="240" w:lineRule="auto"/>
              <w:ind w:left="406"/>
              <w:jc w:val="both"/>
              <w:rPr>
                <w:rFonts w:eastAsia="Times New Roman" w:cstheme="minorHAnsi"/>
                <w:color w:val="FFFFFF"/>
                <w:sz w:val="20"/>
                <w:szCs w:val="20"/>
                <w:lang w:eastAsia="es-ES"/>
              </w:rPr>
            </w:pPr>
            <w:r w:rsidRPr="009B4C92">
              <w:rPr>
                <w:rFonts w:eastAsia="Times New Roman" w:cstheme="minorHAnsi"/>
                <w:color w:val="FFFFFF"/>
                <w:sz w:val="20"/>
                <w:szCs w:val="20"/>
                <w:lang w:eastAsia="es-ES"/>
              </w:rPr>
              <w:t>Diego Segre – IBM</w:t>
            </w:r>
          </w:p>
          <w:p w:rsidR="009B4C92" w:rsidRPr="009B4C92" w:rsidRDefault="00A8351E" w:rsidP="009B4C92">
            <w:pPr>
              <w:pStyle w:val="Prrafodelista"/>
              <w:numPr>
                <w:ilvl w:val="0"/>
                <w:numId w:val="1"/>
              </w:numPr>
              <w:spacing w:after="0" w:line="240" w:lineRule="auto"/>
              <w:ind w:left="406"/>
              <w:jc w:val="both"/>
              <w:rPr>
                <w:rFonts w:eastAsia="Times New Roman" w:cstheme="minorHAnsi"/>
                <w:color w:val="FFFFFF"/>
                <w:sz w:val="20"/>
                <w:szCs w:val="20"/>
                <w:lang w:eastAsia="es-ES"/>
              </w:rPr>
            </w:pPr>
            <w:r w:rsidRPr="009B4C92">
              <w:rPr>
                <w:rFonts w:eastAsia="Times New Roman" w:cstheme="minorHAnsi"/>
                <w:color w:val="FFFFFF"/>
                <w:sz w:val="20"/>
                <w:szCs w:val="20"/>
                <w:lang w:eastAsia="es-ES"/>
              </w:rPr>
              <w:t xml:space="preserve">Fritz </w:t>
            </w:r>
            <w:proofErr w:type="spellStart"/>
            <w:r w:rsidRPr="009B4C92">
              <w:rPr>
                <w:rFonts w:eastAsia="Times New Roman" w:cstheme="minorHAnsi"/>
                <w:color w:val="FFFFFF"/>
                <w:sz w:val="20"/>
                <w:szCs w:val="20"/>
                <w:lang w:eastAsia="es-ES"/>
              </w:rPr>
              <w:t>Lehman</w:t>
            </w:r>
            <w:proofErr w:type="spellEnd"/>
            <w:r w:rsidR="009B4C92" w:rsidRPr="009B4C92">
              <w:rPr>
                <w:rFonts w:eastAsia="Times New Roman" w:cstheme="minorHAnsi"/>
                <w:color w:val="FFFFFF"/>
                <w:sz w:val="20"/>
                <w:szCs w:val="20"/>
                <w:lang w:eastAsia="es-ES"/>
              </w:rPr>
              <w:t xml:space="preserve"> </w:t>
            </w:r>
            <w:r w:rsidRPr="009B4C92">
              <w:rPr>
                <w:rFonts w:eastAsia="Times New Roman" w:cstheme="minorHAnsi"/>
                <w:color w:val="FFFFFF"/>
                <w:sz w:val="20"/>
                <w:szCs w:val="20"/>
                <w:lang w:eastAsia="es-ES"/>
              </w:rPr>
              <w:t xml:space="preserve">– </w:t>
            </w:r>
            <w:r w:rsidR="009B4C92" w:rsidRPr="009B4C92">
              <w:rPr>
                <w:rFonts w:eastAsia="Times New Roman" w:cstheme="minorHAnsi"/>
                <w:color w:val="FFFFFF"/>
                <w:sz w:val="20"/>
                <w:szCs w:val="20"/>
                <w:lang w:eastAsia="es-ES"/>
              </w:rPr>
              <w:t>SAS</w:t>
            </w:r>
          </w:p>
        </w:tc>
        <w:tc>
          <w:tcPr>
            <w:tcW w:w="5205" w:type="dxa"/>
            <w:gridSpan w:val="3"/>
            <w:tcBorders>
              <w:top w:val="single" w:sz="4" w:space="0" w:color="DA0082"/>
              <w:left w:val="single" w:sz="4" w:space="0" w:color="DA0082"/>
              <w:bottom w:val="single" w:sz="4" w:space="0" w:color="FFFFFF" w:themeColor="background1"/>
              <w:right w:val="single" w:sz="4" w:space="0" w:color="DA0082"/>
            </w:tcBorders>
            <w:shd w:val="clear" w:color="auto" w:fill="DA0082"/>
            <w:vAlign w:val="center"/>
          </w:tcPr>
          <w:p w:rsidR="009B4C92" w:rsidRPr="009B4C92" w:rsidRDefault="009B4C92" w:rsidP="009B4C92">
            <w:pPr>
              <w:pStyle w:val="Prrafodelista"/>
              <w:numPr>
                <w:ilvl w:val="0"/>
                <w:numId w:val="1"/>
              </w:numPr>
              <w:spacing w:after="0" w:line="240" w:lineRule="auto"/>
              <w:rPr>
                <w:b/>
                <w:color w:val="FFFFFF" w:themeColor="background1"/>
                <w:sz w:val="20"/>
                <w:szCs w:val="20"/>
              </w:rPr>
            </w:pPr>
            <w:r w:rsidRPr="009B4C92">
              <w:rPr>
                <w:rFonts w:eastAsia="Times New Roman" w:cstheme="minorHAnsi"/>
                <w:color w:val="FFFFFF"/>
                <w:sz w:val="20"/>
                <w:szCs w:val="20"/>
                <w:lang w:eastAsia="es-ES"/>
              </w:rPr>
              <w:t xml:space="preserve">Jaume </w:t>
            </w:r>
            <w:proofErr w:type="spellStart"/>
            <w:r w:rsidRPr="009B4C92">
              <w:rPr>
                <w:rFonts w:eastAsia="Times New Roman" w:cstheme="minorHAnsi"/>
                <w:color w:val="FFFFFF"/>
                <w:sz w:val="20"/>
                <w:szCs w:val="20"/>
                <w:lang w:eastAsia="es-ES"/>
              </w:rPr>
              <w:t>Clotet</w:t>
            </w:r>
            <w:proofErr w:type="spellEnd"/>
            <w:r w:rsidRPr="009B4C92">
              <w:rPr>
                <w:rFonts w:eastAsia="Times New Roman" w:cstheme="minorHAnsi"/>
                <w:color w:val="FFFFFF"/>
                <w:sz w:val="20"/>
                <w:szCs w:val="20"/>
                <w:lang w:eastAsia="es-ES"/>
              </w:rPr>
              <w:t xml:space="preserve"> – KPMG ESPAÑA </w:t>
            </w:r>
          </w:p>
          <w:p w:rsidR="009B4C92" w:rsidRPr="009B4C92" w:rsidRDefault="009B4C92" w:rsidP="009B4C92">
            <w:pPr>
              <w:pStyle w:val="Prrafodelista"/>
              <w:numPr>
                <w:ilvl w:val="0"/>
                <w:numId w:val="1"/>
              </w:numPr>
              <w:spacing w:after="0" w:line="240" w:lineRule="auto"/>
              <w:rPr>
                <w:b/>
                <w:color w:val="FFFFFF" w:themeColor="background1"/>
                <w:sz w:val="20"/>
                <w:szCs w:val="20"/>
              </w:rPr>
            </w:pPr>
            <w:r w:rsidRPr="009B4C92">
              <w:rPr>
                <w:rFonts w:eastAsia="Times New Roman" w:cstheme="minorHAnsi"/>
                <w:color w:val="FFFFFF"/>
                <w:sz w:val="20"/>
                <w:szCs w:val="20"/>
                <w:lang w:eastAsia="es-ES"/>
              </w:rPr>
              <w:t>Silvano Andreu Hernández - MINSAIT</w:t>
            </w:r>
          </w:p>
        </w:tc>
      </w:tr>
      <w:tr w:rsidR="0053557C" w:rsidRPr="00192C6D" w:rsidTr="00504381">
        <w:trPr>
          <w:trHeight w:val="327"/>
        </w:trPr>
        <w:tc>
          <w:tcPr>
            <w:tcW w:w="851" w:type="dxa"/>
            <w:tcBorders>
              <w:top w:val="single" w:sz="4" w:space="0" w:color="00508C"/>
              <w:left w:val="single" w:sz="4" w:space="0" w:color="00508C"/>
              <w:bottom w:val="single" w:sz="4" w:space="0" w:color="009A93"/>
              <w:right w:val="single" w:sz="4" w:space="0" w:color="00508C"/>
            </w:tcBorders>
            <w:shd w:val="clear" w:color="000000" w:fill="D9D9D9"/>
            <w:vAlign w:val="center"/>
            <w:hideMark/>
          </w:tcPr>
          <w:p w:rsidR="0053557C" w:rsidRPr="0053557C" w:rsidRDefault="0053557C" w:rsidP="0053557C">
            <w:pPr>
              <w:spacing w:after="0" w:line="240" w:lineRule="auto"/>
              <w:rPr>
                <w:rFonts w:eastAsia="Times New Roman" w:cs="Arial"/>
                <w:color w:val="000000"/>
                <w:lang w:eastAsia="es-ES"/>
              </w:rPr>
            </w:pPr>
            <w:r w:rsidRPr="0053557C">
              <w:rPr>
                <w:rFonts w:eastAsia="Times New Roman" w:cs="Arial"/>
                <w:color w:val="000000"/>
                <w:lang w:eastAsia="es-ES"/>
              </w:rPr>
              <w:t>17:15 - 17:45</w:t>
            </w:r>
          </w:p>
        </w:tc>
        <w:tc>
          <w:tcPr>
            <w:tcW w:w="10410" w:type="dxa"/>
            <w:gridSpan w:val="5"/>
            <w:tcBorders>
              <w:top w:val="single" w:sz="4" w:space="0" w:color="00508C"/>
              <w:left w:val="single" w:sz="4" w:space="0" w:color="00508C"/>
              <w:bottom w:val="single" w:sz="4" w:space="0" w:color="009A93"/>
              <w:right w:val="single" w:sz="4" w:space="0" w:color="00508C"/>
            </w:tcBorders>
            <w:shd w:val="clear" w:color="000000" w:fill="00508C"/>
            <w:vAlign w:val="center"/>
            <w:hideMark/>
          </w:tcPr>
          <w:p w:rsidR="0053557C" w:rsidRPr="00192C6D" w:rsidRDefault="0053557C" w:rsidP="0053557C">
            <w:pPr>
              <w:spacing w:after="0" w:line="240" w:lineRule="auto"/>
              <w:jc w:val="center"/>
              <w:rPr>
                <w:rFonts w:eastAsia="Times New Roman" w:cs="Arial"/>
                <w:color w:val="FFFFFF"/>
                <w:lang w:val="en-US" w:eastAsia="es-ES"/>
              </w:rPr>
            </w:pPr>
            <w:r w:rsidRPr="00192C6D">
              <w:rPr>
                <w:rFonts w:eastAsia="Times New Roman" w:cstheme="minorHAnsi"/>
                <w:b/>
                <w:color w:val="FFFFFF"/>
                <w:sz w:val="28"/>
                <w:lang w:val="en-US" w:eastAsia="es-ES"/>
              </w:rPr>
              <w:t xml:space="preserve">DIGITAL TITAN by David </w:t>
            </w:r>
            <w:proofErr w:type="spellStart"/>
            <w:r w:rsidRPr="00192C6D">
              <w:rPr>
                <w:rFonts w:eastAsia="Times New Roman" w:cstheme="minorHAnsi"/>
                <w:b/>
                <w:color w:val="FFFFFF"/>
                <w:sz w:val="28"/>
                <w:lang w:val="en-US" w:eastAsia="es-ES"/>
              </w:rPr>
              <w:t>Shing</w:t>
            </w:r>
            <w:proofErr w:type="spellEnd"/>
            <w:r w:rsidRPr="00192C6D">
              <w:rPr>
                <w:rFonts w:eastAsia="Times New Roman" w:cstheme="minorHAnsi"/>
                <w:b/>
                <w:color w:val="FFFFFF"/>
                <w:sz w:val="28"/>
                <w:lang w:val="en-US" w:eastAsia="es-ES"/>
              </w:rPr>
              <w:t xml:space="preserve"> (AOL) </w:t>
            </w:r>
            <w:r w:rsidRPr="00192C6D">
              <w:rPr>
                <w:rFonts w:eastAsia="Times New Roman" w:cstheme="minorHAnsi"/>
                <w:b/>
                <w:color w:val="FFFFFF"/>
                <w:sz w:val="28"/>
                <w:lang w:val="en-US" w:eastAsia="es-ES"/>
              </w:rPr>
              <w:br/>
            </w:r>
            <w:r w:rsidRPr="00192C6D">
              <w:rPr>
                <w:color w:val="FFFFFF" w:themeColor="background1"/>
                <w:sz w:val="24"/>
                <w:lang w:val="en-US"/>
              </w:rPr>
              <w:t>Innovation is Out. Invention is In. (Main Auditorium)</w:t>
            </w:r>
          </w:p>
        </w:tc>
      </w:tr>
      <w:tr w:rsidR="00504381" w:rsidRPr="0053557C" w:rsidTr="00504381">
        <w:trPr>
          <w:trHeight w:val="564"/>
        </w:trPr>
        <w:tc>
          <w:tcPr>
            <w:tcW w:w="851" w:type="dxa"/>
            <w:tcBorders>
              <w:top w:val="single" w:sz="4" w:space="0" w:color="009A93"/>
              <w:left w:val="single" w:sz="4" w:space="0" w:color="009A93"/>
              <w:bottom w:val="single" w:sz="4" w:space="0" w:color="F79646" w:themeColor="accent6"/>
              <w:right w:val="single" w:sz="4" w:space="0" w:color="009A93"/>
            </w:tcBorders>
            <w:shd w:val="clear" w:color="000000" w:fill="D9D9D9"/>
            <w:vAlign w:val="center"/>
            <w:hideMark/>
          </w:tcPr>
          <w:p w:rsidR="0053557C" w:rsidRPr="0053557C" w:rsidRDefault="0053557C" w:rsidP="0053557C">
            <w:pPr>
              <w:spacing w:after="0" w:line="240" w:lineRule="auto"/>
              <w:rPr>
                <w:rFonts w:eastAsia="Times New Roman" w:cs="Arial"/>
                <w:color w:val="000000"/>
                <w:lang w:eastAsia="es-ES"/>
              </w:rPr>
            </w:pPr>
            <w:r w:rsidRPr="0053557C">
              <w:rPr>
                <w:rFonts w:eastAsia="Times New Roman" w:cs="Arial"/>
                <w:color w:val="000000"/>
                <w:lang w:eastAsia="es-ES"/>
              </w:rPr>
              <w:t>17:15 - 19:00</w:t>
            </w:r>
          </w:p>
        </w:tc>
        <w:tc>
          <w:tcPr>
            <w:tcW w:w="10410" w:type="dxa"/>
            <w:gridSpan w:val="5"/>
            <w:tcBorders>
              <w:top w:val="single" w:sz="4" w:space="0" w:color="009A93"/>
              <w:left w:val="single" w:sz="4" w:space="0" w:color="009A93"/>
              <w:bottom w:val="single" w:sz="4" w:space="0" w:color="F79646" w:themeColor="accent6"/>
              <w:right w:val="single" w:sz="4" w:space="0" w:color="009A93"/>
            </w:tcBorders>
            <w:shd w:val="clear" w:color="auto" w:fill="009A93"/>
            <w:vAlign w:val="center"/>
            <w:hideMark/>
          </w:tcPr>
          <w:p w:rsidR="0053557C" w:rsidRPr="0053557C" w:rsidRDefault="0053557C" w:rsidP="0053557C">
            <w:pPr>
              <w:spacing w:after="0" w:line="240" w:lineRule="auto"/>
              <w:jc w:val="center"/>
              <w:rPr>
                <w:rFonts w:eastAsia="Times New Roman" w:cs="Arial"/>
                <w:b/>
                <w:bCs/>
                <w:color w:val="000000"/>
                <w:lang w:eastAsia="es-ES"/>
              </w:rPr>
            </w:pPr>
            <w:r w:rsidRPr="0053557C">
              <w:rPr>
                <w:rFonts w:eastAsia="Times New Roman" w:cstheme="minorHAnsi"/>
                <w:b/>
                <w:color w:val="FFFFFF"/>
                <w:sz w:val="28"/>
                <w:lang w:eastAsia="es-ES"/>
              </w:rPr>
              <w:t xml:space="preserve">Network </w:t>
            </w:r>
            <w:proofErr w:type="spellStart"/>
            <w:r w:rsidRPr="0053557C">
              <w:rPr>
                <w:rFonts w:eastAsia="Times New Roman" w:cstheme="minorHAnsi"/>
                <w:b/>
                <w:color w:val="FFFFFF"/>
                <w:sz w:val="28"/>
                <w:lang w:eastAsia="es-ES"/>
              </w:rPr>
              <w:t>experiences</w:t>
            </w:r>
            <w:proofErr w:type="spellEnd"/>
            <w:r w:rsidRPr="0053557C">
              <w:rPr>
                <w:rFonts w:eastAsia="Times New Roman" w:cstheme="minorHAnsi"/>
                <w:b/>
                <w:color w:val="FFFFFF"/>
                <w:sz w:val="28"/>
                <w:lang w:eastAsia="es-ES"/>
              </w:rPr>
              <w:t xml:space="preserve"> </w:t>
            </w:r>
            <w:proofErr w:type="spellStart"/>
            <w:r w:rsidRPr="0053557C">
              <w:rPr>
                <w:rFonts w:eastAsia="Times New Roman" w:cstheme="minorHAnsi"/>
                <w:b/>
                <w:color w:val="FFFFFF"/>
                <w:sz w:val="28"/>
                <w:lang w:eastAsia="es-ES"/>
              </w:rPr>
              <w:t>by</w:t>
            </w:r>
            <w:proofErr w:type="spellEnd"/>
            <w:r w:rsidRPr="0053557C">
              <w:rPr>
                <w:rFonts w:eastAsia="Times New Roman" w:cstheme="minorHAnsi"/>
                <w:b/>
                <w:color w:val="FFFFFF"/>
                <w:sz w:val="28"/>
                <w:lang w:eastAsia="es-ES"/>
              </w:rPr>
              <w:t xml:space="preserve"> DES</w:t>
            </w:r>
          </w:p>
        </w:tc>
      </w:tr>
    </w:tbl>
    <w:p w:rsidR="0053557C" w:rsidRDefault="0053557C" w:rsidP="004D25A1">
      <w:pPr>
        <w:tabs>
          <w:tab w:val="left" w:pos="4740"/>
        </w:tabs>
      </w:pPr>
    </w:p>
    <w:p w:rsidR="0077105A" w:rsidRDefault="0077105A" w:rsidP="00DC6F07">
      <w:pPr>
        <w:jc w:val="center"/>
        <w:rPr>
          <w:b/>
          <w:sz w:val="32"/>
          <w:lang w:val="en-US"/>
        </w:rPr>
      </w:pPr>
      <w:r w:rsidRPr="0077105A">
        <w:rPr>
          <w:b/>
          <w:sz w:val="32"/>
          <w:lang w:val="en-US"/>
        </w:rPr>
        <w:drawing>
          <wp:anchor distT="0" distB="0" distL="114300" distR="114300" simplePos="0" relativeHeight="251680768" behindDoc="0" locked="0" layoutInCell="1" allowOverlap="1">
            <wp:simplePos x="0" y="0"/>
            <wp:positionH relativeFrom="margin">
              <wp:align>center</wp:align>
            </wp:positionH>
            <wp:positionV relativeFrom="margin">
              <wp:posOffset>-455295</wp:posOffset>
            </wp:positionV>
            <wp:extent cx="2609850" cy="1041400"/>
            <wp:effectExtent l="0" t="0" r="0" b="0"/>
            <wp:wrapSquare wrapText="bothSides"/>
            <wp:docPr id="7" name="Imagen 9"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DC6F07" w:rsidRPr="00DC6F07" w:rsidRDefault="00DC6F07" w:rsidP="00DC6F07">
      <w:pPr>
        <w:jc w:val="center"/>
        <w:rPr>
          <w:b/>
          <w:sz w:val="32"/>
          <w:lang w:val="en-US"/>
        </w:rPr>
      </w:pPr>
      <w:r w:rsidRPr="00DC6F07">
        <w:rPr>
          <w:b/>
          <w:sz w:val="32"/>
          <w:lang w:val="en-US"/>
        </w:rPr>
        <w:t xml:space="preserve">EXHIBITORS’ AGENDA DES2017 </w:t>
      </w:r>
      <w:r>
        <w:rPr>
          <w:b/>
          <w:sz w:val="32"/>
          <w:lang w:val="en-US"/>
        </w:rPr>
        <w:t>THURSDAY, 25</w:t>
      </w:r>
      <w:r w:rsidRPr="00DC6F07">
        <w:rPr>
          <w:b/>
          <w:sz w:val="32"/>
          <w:lang w:val="en-US"/>
        </w:rPr>
        <w:t xml:space="preserve"> MAY 2017</w:t>
      </w:r>
    </w:p>
    <w:p w:rsidR="0077105A" w:rsidRDefault="0077105A" w:rsidP="0077105A">
      <w:pPr>
        <w:jc w:val="both"/>
        <w:rPr>
          <w:rFonts w:eastAsia="Times New Roman"/>
        </w:rPr>
      </w:pPr>
      <w:r>
        <w:rPr>
          <w:rFonts w:eastAsia="Times New Roman"/>
        </w:rPr>
        <w:t>DES2017 ha sido seleccionado por algunas firmas como una plataforma para dar a conocer, presentar en exclusiva o convertir en un lanzamiento, novedades tecnológicas a nivel internacional. En tres días, con un montón de presentaciones y más de 180 conferencias, hemos coordinado un calendario de novedades y lanzamientos, para facilitar vuestra labor, atendiendo criterios periodísticos. </w:t>
      </w:r>
    </w:p>
    <w:p w:rsidR="0077105A" w:rsidRDefault="0077105A" w:rsidP="0077105A">
      <w:pPr>
        <w:pStyle w:val="Prrafodelista"/>
        <w:numPr>
          <w:ilvl w:val="0"/>
          <w:numId w:val="27"/>
        </w:numPr>
        <w:rPr>
          <w:b/>
        </w:rPr>
      </w:pPr>
      <w:r>
        <w:rPr>
          <w:b/>
        </w:rPr>
        <w:t>10:00 a 10:20 horas: HPE</w:t>
      </w:r>
    </w:p>
    <w:p w:rsidR="0077105A" w:rsidRPr="00F97951" w:rsidRDefault="0077105A" w:rsidP="0077105A">
      <w:pPr>
        <w:pStyle w:val="Prrafodelista"/>
        <w:numPr>
          <w:ilvl w:val="1"/>
          <w:numId w:val="27"/>
        </w:numPr>
        <w:jc w:val="both"/>
        <w:rPr>
          <w:b/>
        </w:rPr>
      </w:pPr>
      <w:r>
        <w:t>Ubicación: R-</w:t>
      </w:r>
      <w:proofErr w:type="spellStart"/>
      <w:r>
        <w:t>Evolution</w:t>
      </w:r>
      <w:proofErr w:type="spellEnd"/>
      <w:r>
        <w:t xml:space="preserve"> </w:t>
      </w:r>
      <w:proofErr w:type="spellStart"/>
      <w:r>
        <w:t>Theatre</w:t>
      </w:r>
      <w:proofErr w:type="spellEnd"/>
    </w:p>
    <w:p w:rsidR="0077105A" w:rsidRPr="00F97951" w:rsidRDefault="0077105A" w:rsidP="0077105A">
      <w:pPr>
        <w:pStyle w:val="Prrafodelista"/>
        <w:numPr>
          <w:ilvl w:val="1"/>
          <w:numId w:val="27"/>
        </w:numPr>
        <w:jc w:val="both"/>
        <w:rPr>
          <w:b/>
        </w:rPr>
      </w:pPr>
      <w:r>
        <w:t xml:space="preserve">Francisco Javier Esteban de HPE en su ponencia </w:t>
      </w:r>
      <w:r w:rsidRPr="00F97951">
        <w:rPr>
          <w:b/>
        </w:rPr>
        <w:t>‘Visión de HPE sobre la Transformación Digital de la Administración Pública’</w:t>
      </w:r>
      <w:r w:rsidRPr="00F97951">
        <w:t xml:space="preserve"> </w:t>
      </w:r>
      <w:proofErr w:type="spellStart"/>
      <w:r w:rsidRPr="00F97951">
        <w:t>pemitirá</w:t>
      </w:r>
      <w:proofErr w:type="spellEnd"/>
      <w:r w:rsidRPr="00F97951">
        <w:t xml:space="preserve"> a los asistentes conocer de primera </w:t>
      </w:r>
      <w:r>
        <w:t xml:space="preserve">el punto de vista de la </w:t>
      </w:r>
      <w:r w:rsidRPr="00F97951">
        <w:t xml:space="preserve">sobre la transformación digital de las administraciones públicas. </w:t>
      </w: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ind w:left="0"/>
        <w:jc w:val="both"/>
        <w:rPr>
          <w:b/>
          <w:i/>
        </w:rPr>
      </w:pPr>
    </w:p>
    <w:p w:rsidR="0077105A" w:rsidRDefault="0077105A" w:rsidP="0077105A">
      <w:pPr>
        <w:pStyle w:val="Prrafodelista"/>
        <w:numPr>
          <w:ilvl w:val="0"/>
          <w:numId w:val="27"/>
        </w:numPr>
        <w:rPr>
          <w:b/>
        </w:rPr>
      </w:pPr>
      <w:r>
        <w:rPr>
          <w:b/>
        </w:rPr>
        <w:t>11:20 a 11:40 horas: T-SYSTEMS</w:t>
      </w:r>
    </w:p>
    <w:p w:rsidR="0077105A" w:rsidRPr="008C1325" w:rsidRDefault="0077105A" w:rsidP="0077105A">
      <w:pPr>
        <w:pStyle w:val="Prrafodelista"/>
        <w:numPr>
          <w:ilvl w:val="1"/>
          <w:numId w:val="27"/>
        </w:numPr>
        <w:jc w:val="both"/>
        <w:rPr>
          <w:b/>
        </w:rPr>
      </w:pPr>
      <w:r>
        <w:t xml:space="preserve">Ubicación: </w:t>
      </w:r>
      <w:proofErr w:type="spellStart"/>
      <w:r>
        <w:t>Inspirational</w:t>
      </w:r>
      <w:proofErr w:type="spellEnd"/>
      <w:r>
        <w:t xml:space="preserve"> Arena</w:t>
      </w:r>
      <w:r>
        <w:rPr>
          <w:b/>
        </w:rPr>
        <w:t xml:space="preserve"> </w:t>
      </w:r>
      <w:r>
        <w:t xml:space="preserve">Toni Navas, CTO de T-SYSTEMS estará presente en la sesión </w:t>
      </w:r>
      <w:r w:rsidRPr="000F2E47">
        <w:rPr>
          <w:b/>
          <w:i/>
        </w:rPr>
        <w:t>‘</w:t>
      </w:r>
      <w:proofErr w:type="spellStart"/>
      <w:r w:rsidRPr="000F2E47">
        <w:rPr>
          <w:b/>
          <w:i/>
        </w:rPr>
        <w:t>How</w:t>
      </w:r>
      <w:proofErr w:type="spellEnd"/>
      <w:r w:rsidRPr="000F2E47">
        <w:rPr>
          <w:b/>
          <w:i/>
        </w:rPr>
        <w:t xml:space="preserve"> </w:t>
      </w:r>
      <w:proofErr w:type="spellStart"/>
      <w:r w:rsidRPr="000F2E47">
        <w:rPr>
          <w:b/>
          <w:i/>
        </w:rPr>
        <w:t>to</w:t>
      </w:r>
      <w:proofErr w:type="spellEnd"/>
      <w:r w:rsidRPr="000F2E47">
        <w:rPr>
          <w:b/>
          <w:i/>
        </w:rPr>
        <w:t xml:space="preserve"> </w:t>
      </w:r>
      <w:proofErr w:type="spellStart"/>
      <w:r w:rsidRPr="000F2E47">
        <w:rPr>
          <w:b/>
          <w:i/>
        </w:rPr>
        <w:t>embrace</w:t>
      </w:r>
      <w:proofErr w:type="spellEnd"/>
      <w:r w:rsidRPr="000F2E47">
        <w:rPr>
          <w:b/>
          <w:i/>
        </w:rPr>
        <w:t xml:space="preserve"> </w:t>
      </w:r>
      <w:proofErr w:type="spellStart"/>
      <w:r w:rsidRPr="000F2E47">
        <w:rPr>
          <w:b/>
          <w:i/>
        </w:rPr>
        <w:t>the</w:t>
      </w:r>
      <w:proofErr w:type="spellEnd"/>
      <w:r w:rsidRPr="000F2E47">
        <w:rPr>
          <w:b/>
          <w:i/>
        </w:rPr>
        <w:t xml:space="preserve"> digital </w:t>
      </w:r>
      <w:proofErr w:type="spellStart"/>
      <w:r w:rsidRPr="000F2E47">
        <w:rPr>
          <w:b/>
          <w:i/>
        </w:rPr>
        <w:t>transformation</w:t>
      </w:r>
      <w:proofErr w:type="spellEnd"/>
      <w:r w:rsidRPr="000F2E47">
        <w:rPr>
          <w:b/>
          <w:i/>
        </w:rPr>
        <w:t>’</w:t>
      </w:r>
      <w:r>
        <w:t xml:space="preserve"> donde analizará los cuatro pilares fundamentales puntos para establecer la transformación digital: involucrar a clientes y usuarios, motivar a los empleados, optimizar las operaciones y, por último, trasformar de forma </w:t>
      </w:r>
      <w:proofErr w:type="gramStart"/>
      <w:r>
        <w:t>continua</w:t>
      </w:r>
      <w:proofErr w:type="gramEnd"/>
      <w:r>
        <w:t xml:space="preserve"> los productos y servicios. </w:t>
      </w:r>
    </w:p>
    <w:p w:rsidR="0077105A" w:rsidRDefault="0077105A" w:rsidP="0077105A">
      <w:pPr>
        <w:pStyle w:val="Prrafodelista"/>
        <w:ind w:left="0"/>
        <w:jc w:val="both"/>
        <w:rPr>
          <w:b/>
          <w:i/>
        </w:rPr>
      </w:pPr>
    </w:p>
    <w:p w:rsidR="0077105A" w:rsidRDefault="0077105A" w:rsidP="0077105A">
      <w:pPr>
        <w:pStyle w:val="Prrafodelista"/>
        <w:numPr>
          <w:ilvl w:val="0"/>
          <w:numId w:val="27"/>
        </w:numPr>
        <w:rPr>
          <w:b/>
        </w:rPr>
      </w:pPr>
      <w:r>
        <w:rPr>
          <w:b/>
        </w:rPr>
        <w:t>12:00 a 12:20 horas: SAPENTA</w:t>
      </w:r>
    </w:p>
    <w:p w:rsidR="0077105A" w:rsidRPr="009473D3" w:rsidRDefault="0077105A" w:rsidP="0077105A">
      <w:pPr>
        <w:pStyle w:val="Prrafodelista"/>
        <w:numPr>
          <w:ilvl w:val="1"/>
          <w:numId w:val="27"/>
        </w:numPr>
        <w:jc w:val="both"/>
        <w:rPr>
          <w:b/>
        </w:rPr>
      </w:pPr>
      <w:r>
        <w:t xml:space="preserve">Ubicación: </w:t>
      </w:r>
      <w:proofErr w:type="spellStart"/>
      <w:r>
        <w:t>Inspiration</w:t>
      </w:r>
      <w:proofErr w:type="spellEnd"/>
      <w:r>
        <w:t xml:space="preserve"> Arena</w:t>
      </w:r>
    </w:p>
    <w:p w:rsidR="0077105A" w:rsidRPr="009473D3" w:rsidRDefault="0077105A" w:rsidP="0077105A">
      <w:pPr>
        <w:pStyle w:val="Prrafodelista"/>
        <w:numPr>
          <w:ilvl w:val="1"/>
          <w:numId w:val="27"/>
        </w:numPr>
        <w:jc w:val="both"/>
        <w:rPr>
          <w:b/>
        </w:rPr>
      </w:pPr>
      <w:proofErr w:type="spellStart"/>
      <w:r w:rsidRPr="009473D3">
        <w:t>Oonagh</w:t>
      </w:r>
      <w:proofErr w:type="spellEnd"/>
      <w:r w:rsidRPr="009473D3">
        <w:t xml:space="preserve"> </w:t>
      </w:r>
      <w:proofErr w:type="spellStart"/>
      <w:r w:rsidRPr="009473D3">
        <w:t>McNerney</w:t>
      </w:r>
      <w:proofErr w:type="spellEnd"/>
      <w:r w:rsidRPr="009473D3">
        <w:t xml:space="preserve">, CEO de SAPENTA, ofrecerá la conferencia </w:t>
      </w:r>
      <w:r w:rsidRPr="009473D3">
        <w:rPr>
          <w:b/>
        </w:rPr>
        <w:t xml:space="preserve">‘Digital </w:t>
      </w:r>
      <w:proofErr w:type="spellStart"/>
      <w:r w:rsidRPr="009473D3">
        <w:rPr>
          <w:b/>
        </w:rPr>
        <w:t>Transformation</w:t>
      </w:r>
      <w:proofErr w:type="spellEnd"/>
      <w:r w:rsidRPr="009473D3">
        <w:rPr>
          <w:b/>
        </w:rPr>
        <w:t xml:space="preserve"> in </w:t>
      </w:r>
      <w:proofErr w:type="spellStart"/>
      <w:r w:rsidRPr="009473D3">
        <w:rPr>
          <w:b/>
        </w:rPr>
        <w:t>the</w:t>
      </w:r>
      <w:proofErr w:type="spellEnd"/>
      <w:r w:rsidRPr="009473D3">
        <w:rPr>
          <w:b/>
        </w:rPr>
        <w:t xml:space="preserve"> </w:t>
      </w:r>
      <w:proofErr w:type="spellStart"/>
      <w:r w:rsidRPr="009473D3">
        <w:rPr>
          <w:b/>
        </w:rPr>
        <w:t>Workplace</w:t>
      </w:r>
      <w:proofErr w:type="spellEnd"/>
      <w:r w:rsidRPr="009473D3">
        <w:rPr>
          <w:b/>
        </w:rPr>
        <w:t xml:space="preserve">: </w:t>
      </w:r>
      <w:proofErr w:type="spellStart"/>
      <w:r w:rsidRPr="009473D3">
        <w:rPr>
          <w:b/>
        </w:rPr>
        <w:t>closing</w:t>
      </w:r>
      <w:proofErr w:type="spellEnd"/>
      <w:r w:rsidRPr="009473D3">
        <w:rPr>
          <w:b/>
        </w:rPr>
        <w:t xml:space="preserve"> </w:t>
      </w:r>
      <w:proofErr w:type="spellStart"/>
      <w:r w:rsidRPr="009473D3">
        <w:rPr>
          <w:b/>
        </w:rPr>
        <w:t>the</w:t>
      </w:r>
      <w:proofErr w:type="spellEnd"/>
      <w:r w:rsidRPr="009473D3">
        <w:rPr>
          <w:b/>
        </w:rPr>
        <w:t xml:space="preserve"> </w:t>
      </w:r>
      <w:proofErr w:type="spellStart"/>
      <w:r w:rsidRPr="009473D3">
        <w:rPr>
          <w:b/>
        </w:rPr>
        <w:t>productivity</w:t>
      </w:r>
      <w:proofErr w:type="spellEnd"/>
      <w:r w:rsidRPr="009473D3">
        <w:rPr>
          <w:b/>
        </w:rPr>
        <w:t xml:space="preserve"> gap’. </w:t>
      </w:r>
    </w:p>
    <w:p w:rsidR="0077105A" w:rsidRDefault="0077105A" w:rsidP="0077105A">
      <w:pPr>
        <w:pStyle w:val="Prrafodelista"/>
        <w:ind w:left="0"/>
        <w:jc w:val="both"/>
        <w:rPr>
          <w:b/>
          <w:i/>
        </w:rPr>
      </w:pPr>
    </w:p>
    <w:p w:rsidR="0077105A" w:rsidRDefault="0077105A" w:rsidP="0077105A">
      <w:pPr>
        <w:pStyle w:val="Prrafodelista"/>
        <w:numPr>
          <w:ilvl w:val="0"/>
          <w:numId w:val="27"/>
        </w:numPr>
        <w:rPr>
          <w:b/>
        </w:rPr>
      </w:pPr>
      <w:r>
        <w:rPr>
          <w:b/>
        </w:rPr>
        <w:t>12:00 a 12:45 horas: ALTRAN y UST GLOBAL</w:t>
      </w:r>
    </w:p>
    <w:p w:rsidR="0077105A" w:rsidRPr="00830D5E" w:rsidRDefault="0077105A" w:rsidP="0077105A">
      <w:pPr>
        <w:pStyle w:val="Prrafodelista"/>
        <w:numPr>
          <w:ilvl w:val="1"/>
          <w:numId w:val="27"/>
        </w:numPr>
        <w:jc w:val="both"/>
        <w:rPr>
          <w:b/>
        </w:rPr>
      </w:pPr>
      <w:r>
        <w:t xml:space="preserve">Ubicación: </w:t>
      </w:r>
      <w:proofErr w:type="spellStart"/>
      <w:r>
        <w:t>Room</w:t>
      </w:r>
      <w:proofErr w:type="spellEnd"/>
      <w:r>
        <w:t xml:space="preserve"> 3</w:t>
      </w:r>
    </w:p>
    <w:p w:rsidR="0077105A" w:rsidRPr="0077105A" w:rsidRDefault="0077105A" w:rsidP="0077105A">
      <w:pPr>
        <w:pStyle w:val="Prrafodelista"/>
        <w:numPr>
          <w:ilvl w:val="1"/>
          <w:numId w:val="27"/>
        </w:numPr>
        <w:jc w:val="both"/>
        <w:rPr>
          <w:b/>
        </w:rPr>
      </w:pPr>
      <w:r>
        <w:t xml:space="preserve">Javier </w:t>
      </w:r>
      <w:proofErr w:type="spellStart"/>
      <w:r>
        <w:t>Barrachina</w:t>
      </w:r>
      <w:proofErr w:type="spellEnd"/>
      <w:r>
        <w:t xml:space="preserve">, Head of Digital </w:t>
      </w:r>
      <w:proofErr w:type="spellStart"/>
      <w:r>
        <w:t>Spain</w:t>
      </w:r>
      <w:proofErr w:type="spellEnd"/>
      <w:r>
        <w:t xml:space="preserve"> de ALTRAN y Jorge González de San Román, Digital Director de UST Global participarán en la conferencia </w:t>
      </w:r>
      <w:r>
        <w:rPr>
          <w:b/>
          <w:i/>
        </w:rPr>
        <w:t>‘</w:t>
      </w:r>
      <w:proofErr w:type="spellStart"/>
      <w:r>
        <w:rPr>
          <w:b/>
          <w:i/>
        </w:rPr>
        <w:t>Adapting</w:t>
      </w:r>
      <w:proofErr w:type="spellEnd"/>
      <w:r>
        <w:rPr>
          <w:b/>
          <w:i/>
        </w:rPr>
        <w:t xml:space="preserve"> </w:t>
      </w:r>
      <w:proofErr w:type="spellStart"/>
      <w:r>
        <w:rPr>
          <w:b/>
          <w:i/>
        </w:rPr>
        <w:t>to</w:t>
      </w:r>
      <w:proofErr w:type="spellEnd"/>
      <w:r>
        <w:rPr>
          <w:b/>
          <w:i/>
        </w:rPr>
        <w:t xml:space="preserve"> </w:t>
      </w:r>
      <w:proofErr w:type="spellStart"/>
      <w:r>
        <w:rPr>
          <w:b/>
          <w:i/>
        </w:rPr>
        <w:t>changing</w:t>
      </w:r>
      <w:proofErr w:type="spellEnd"/>
      <w:r>
        <w:rPr>
          <w:b/>
          <w:i/>
        </w:rPr>
        <w:t xml:space="preserve"> </w:t>
      </w:r>
      <w:proofErr w:type="spellStart"/>
      <w:r>
        <w:rPr>
          <w:b/>
          <w:i/>
        </w:rPr>
        <w:t>customers</w:t>
      </w:r>
      <w:proofErr w:type="spellEnd"/>
      <w:r>
        <w:rPr>
          <w:b/>
          <w:i/>
        </w:rPr>
        <w:t xml:space="preserve"> </w:t>
      </w:r>
      <w:proofErr w:type="spellStart"/>
      <w:r>
        <w:rPr>
          <w:b/>
          <w:i/>
        </w:rPr>
        <w:t>behaviour</w:t>
      </w:r>
      <w:proofErr w:type="spellEnd"/>
      <w:r>
        <w:rPr>
          <w:b/>
          <w:i/>
        </w:rPr>
        <w:t>’</w:t>
      </w:r>
      <w:r>
        <w:rPr>
          <w:b/>
        </w:rPr>
        <w:t xml:space="preserve"> </w:t>
      </w:r>
      <w:r>
        <w:rPr>
          <w:i/>
        </w:rPr>
        <w:t xml:space="preserve"> </w:t>
      </w:r>
      <w:r>
        <w:t xml:space="preserve">del </w:t>
      </w:r>
      <w:proofErr w:type="spellStart"/>
      <w:r>
        <w:t>Retail</w:t>
      </w:r>
      <w:proofErr w:type="spellEnd"/>
      <w:r>
        <w:t xml:space="preserve"> &amp; FMCG </w:t>
      </w:r>
      <w:proofErr w:type="spellStart"/>
      <w:r>
        <w:t>Forum</w:t>
      </w:r>
      <w:proofErr w:type="spellEnd"/>
      <w:r>
        <w:t xml:space="preserve"> donde se abordará la estrategia  para lograr una buena experiencia en el consumidor manteniendo un negocio sostenible. </w:t>
      </w:r>
    </w:p>
    <w:p w:rsidR="0077105A" w:rsidRDefault="0077105A" w:rsidP="0077105A">
      <w:pPr>
        <w:pStyle w:val="Prrafodelista"/>
        <w:jc w:val="both"/>
        <w:rPr>
          <w:b/>
        </w:rPr>
      </w:pPr>
      <w:r w:rsidRPr="0077105A">
        <w:drawing>
          <wp:anchor distT="0" distB="0" distL="114300" distR="114300" simplePos="0" relativeHeight="251682816" behindDoc="0" locked="0" layoutInCell="1" allowOverlap="1">
            <wp:simplePos x="0" y="0"/>
            <wp:positionH relativeFrom="margin">
              <wp:align>center</wp:align>
            </wp:positionH>
            <wp:positionV relativeFrom="margin">
              <wp:posOffset>-455295</wp:posOffset>
            </wp:positionV>
            <wp:extent cx="2609850" cy="1041400"/>
            <wp:effectExtent l="0" t="0" r="0" b="0"/>
            <wp:wrapSquare wrapText="bothSides"/>
            <wp:docPr id="10" name="Imagen 9" descr="C:\Users\Juliana\AppData\Local\Microsoft\Windows\INetCache\Content.Word\Logo_DBWC_Fond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AppData\Local\Microsoft\Windows\INetCache\Content.Word\Logo_DBWC_Fondo_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675" cy="1038225"/>
                    </a:xfrm>
                    <a:prstGeom prst="rect">
                      <a:avLst/>
                    </a:prstGeom>
                    <a:noFill/>
                    <a:ln>
                      <a:noFill/>
                    </a:ln>
                  </pic:spPr>
                </pic:pic>
              </a:graphicData>
            </a:graphic>
          </wp:anchor>
        </w:drawing>
      </w:r>
    </w:p>
    <w:p w:rsidR="0077105A" w:rsidRPr="0077105A" w:rsidRDefault="0077105A" w:rsidP="0077105A">
      <w:pPr>
        <w:pStyle w:val="Prrafodelista"/>
        <w:numPr>
          <w:ilvl w:val="0"/>
          <w:numId w:val="34"/>
        </w:numPr>
        <w:jc w:val="both"/>
        <w:rPr>
          <w:b/>
        </w:rPr>
      </w:pPr>
      <w:r w:rsidRPr="0077105A">
        <w:rPr>
          <w:b/>
        </w:rPr>
        <w:t xml:space="preserve">12:45 a 13:30 horas: ACCENTURE </w:t>
      </w:r>
    </w:p>
    <w:p w:rsidR="0077105A" w:rsidRPr="0031155D" w:rsidRDefault="0077105A" w:rsidP="0077105A">
      <w:pPr>
        <w:pStyle w:val="Prrafodelista"/>
        <w:numPr>
          <w:ilvl w:val="1"/>
          <w:numId w:val="32"/>
        </w:numPr>
        <w:jc w:val="both"/>
        <w:rPr>
          <w:b/>
        </w:rPr>
      </w:pPr>
      <w:r>
        <w:t xml:space="preserve">Ubicación: </w:t>
      </w:r>
      <w:proofErr w:type="spellStart"/>
      <w:r>
        <w:t>Room</w:t>
      </w:r>
      <w:proofErr w:type="spellEnd"/>
      <w:r>
        <w:t xml:space="preserve"> 3</w:t>
      </w:r>
    </w:p>
    <w:p w:rsidR="0077105A" w:rsidRPr="0031155D" w:rsidRDefault="0077105A" w:rsidP="0077105A">
      <w:pPr>
        <w:pStyle w:val="Prrafodelista"/>
        <w:numPr>
          <w:ilvl w:val="1"/>
          <w:numId w:val="32"/>
        </w:numPr>
        <w:jc w:val="both"/>
        <w:rPr>
          <w:b/>
        </w:rPr>
      </w:pPr>
      <w:r w:rsidRPr="0031155D">
        <w:t xml:space="preserve">José Cantera, </w:t>
      </w:r>
      <w:proofErr w:type="spellStart"/>
      <w:r w:rsidRPr="0031155D">
        <w:t>Managing</w:t>
      </w:r>
      <w:proofErr w:type="spellEnd"/>
      <w:r w:rsidRPr="0031155D">
        <w:t xml:space="preserve"> Director de ACCENTURE DIGITAL, estará presente en la mesa </w:t>
      </w:r>
      <w:r w:rsidRPr="0031155D">
        <w:rPr>
          <w:b/>
        </w:rPr>
        <w:t xml:space="preserve">‘Digital </w:t>
      </w:r>
      <w:proofErr w:type="spellStart"/>
      <w:r w:rsidRPr="0031155D">
        <w:rPr>
          <w:b/>
        </w:rPr>
        <w:t>Selling</w:t>
      </w:r>
      <w:proofErr w:type="spellEnd"/>
      <w:r w:rsidRPr="0031155D">
        <w:rPr>
          <w:b/>
        </w:rPr>
        <w:t>’</w:t>
      </w:r>
      <w:r w:rsidRPr="0031155D">
        <w:t xml:space="preserve"> donde los expertos analizarán cómo el tratamiento de la información proporcionada por la experiencia del cliente permite crear servicios adicionales y con ello, nuevas oportunidades de venta. </w:t>
      </w:r>
    </w:p>
    <w:p w:rsidR="0077105A" w:rsidRPr="0031155D" w:rsidRDefault="0077105A" w:rsidP="0077105A">
      <w:pPr>
        <w:pStyle w:val="Prrafodelista"/>
        <w:ind w:left="1440"/>
        <w:jc w:val="both"/>
        <w:rPr>
          <w:b/>
        </w:rPr>
      </w:pPr>
    </w:p>
    <w:p w:rsidR="0077105A" w:rsidRPr="003D1BD6" w:rsidRDefault="0077105A" w:rsidP="0077105A">
      <w:pPr>
        <w:pStyle w:val="Prrafodelista"/>
        <w:numPr>
          <w:ilvl w:val="0"/>
          <w:numId w:val="27"/>
        </w:numPr>
        <w:jc w:val="both"/>
        <w:rPr>
          <w:b/>
        </w:rPr>
      </w:pPr>
      <w:r w:rsidRPr="003D1BD6">
        <w:rPr>
          <w:b/>
        </w:rPr>
        <w:t>12:45 a 13:30 horas: BEREPUBLIC</w:t>
      </w:r>
    </w:p>
    <w:p w:rsidR="0077105A" w:rsidRDefault="0077105A" w:rsidP="0077105A">
      <w:pPr>
        <w:pStyle w:val="Prrafodelista"/>
        <w:numPr>
          <w:ilvl w:val="1"/>
          <w:numId w:val="27"/>
        </w:numPr>
        <w:jc w:val="both"/>
      </w:pPr>
      <w:r>
        <w:t xml:space="preserve">Ubicación: </w:t>
      </w:r>
      <w:proofErr w:type="spellStart"/>
      <w:r>
        <w:t>Room</w:t>
      </w:r>
      <w:proofErr w:type="spellEnd"/>
      <w:r>
        <w:t xml:space="preserve"> 4</w:t>
      </w:r>
    </w:p>
    <w:p w:rsidR="0077105A" w:rsidRDefault="0077105A" w:rsidP="0077105A">
      <w:pPr>
        <w:pStyle w:val="Prrafodelista"/>
        <w:numPr>
          <w:ilvl w:val="1"/>
          <w:numId w:val="27"/>
        </w:numPr>
        <w:jc w:val="both"/>
      </w:pPr>
      <w:r>
        <w:t xml:space="preserve">Jordi </w:t>
      </w:r>
      <w:proofErr w:type="spellStart"/>
      <w:r>
        <w:t>Sanllehi</w:t>
      </w:r>
      <w:proofErr w:type="spellEnd"/>
      <w:r>
        <w:t xml:space="preserve">, CEO de BEREPUBLIC  comentará en la sesión </w:t>
      </w:r>
      <w:r>
        <w:rPr>
          <w:b/>
          <w:i/>
        </w:rPr>
        <w:t>‘Re-</w:t>
      </w:r>
      <w:proofErr w:type="spellStart"/>
      <w:r>
        <w:rPr>
          <w:b/>
          <w:i/>
        </w:rPr>
        <w:t>shaping</w:t>
      </w:r>
      <w:proofErr w:type="spellEnd"/>
      <w:r>
        <w:rPr>
          <w:b/>
          <w:i/>
        </w:rPr>
        <w:t xml:space="preserve"> </w:t>
      </w:r>
      <w:proofErr w:type="spellStart"/>
      <w:r>
        <w:rPr>
          <w:b/>
          <w:i/>
        </w:rPr>
        <w:t>last-mile</w:t>
      </w:r>
      <w:proofErr w:type="spellEnd"/>
      <w:r>
        <w:rPr>
          <w:b/>
          <w:i/>
        </w:rPr>
        <w:t xml:space="preserve"> </w:t>
      </w:r>
      <w:proofErr w:type="spellStart"/>
      <w:r>
        <w:rPr>
          <w:b/>
          <w:i/>
        </w:rPr>
        <w:t>delivery</w:t>
      </w:r>
      <w:proofErr w:type="spellEnd"/>
      <w:r>
        <w:rPr>
          <w:b/>
          <w:i/>
        </w:rPr>
        <w:t xml:space="preserve">’ </w:t>
      </w:r>
      <w:r>
        <w:t xml:space="preserve">del </w:t>
      </w:r>
      <w:proofErr w:type="spellStart"/>
      <w:r>
        <w:t>Logistics</w:t>
      </w:r>
      <w:proofErr w:type="spellEnd"/>
      <w:r>
        <w:t xml:space="preserve"> </w:t>
      </w:r>
      <w:proofErr w:type="spellStart"/>
      <w:r>
        <w:t>Forum</w:t>
      </w:r>
      <w:proofErr w:type="spellEnd"/>
      <w:r>
        <w:t xml:space="preserve">, cómo la gestión y el análisis exhaustivo de lo que se conoce como la “última milla” en las entregas a domicilio aporta una valor añadido que no solo reduce los costes para las empresas, sino que incrementa la satisfacción y confianza de los consumidores. </w:t>
      </w:r>
    </w:p>
    <w:p w:rsidR="0077105A" w:rsidRDefault="0077105A" w:rsidP="0077105A">
      <w:pPr>
        <w:pStyle w:val="Prrafodelista"/>
        <w:jc w:val="both"/>
        <w:rPr>
          <w:b/>
        </w:rPr>
      </w:pPr>
    </w:p>
    <w:p w:rsidR="0077105A" w:rsidRPr="003D1BD6" w:rsidRDefault="0077105A" w:rsidP="0077105A">
      <w:pPr>
        <w:pStyle w:val="Prrafodelista"/>
        <w:numPr>
          <w:ilvl w:val="0"/>
          <w:numId w:val="27"/>
        </w:numPr>
        <w:jc w:val="both"/>
        <w:rPr>
          <w:b/>
        </w:rPr>
      </w:pPr>
      <w:r>
        <w:rPr>
          <w:b/>
        </w:rPr>
        <w:t>16</w:t>
      </w:r>
      <w:r w:rsidRPr="003D1BD6">
        <w:rPr>
          <w:b/>
        </w:rPr>
        <w:t>:</w:t>
      </w:r>
      <w:r>
        <w:rPr>
          <w:b/>
        </w:rPr>
        <w:t>15</w:t>
      </w:r>
      <w:r w:rsidRPr="003D1BD6">
        <w:rPr>
          <w:b/>
        </w:rPr>
        <w:t xml:space="preserve"> a </w:t>
      </w:r>
      <w:r>
        <w:rPr>
          <w:b/>
        </w:rPr>
        <w:t>17</w:t>
      </w:r>
      <w:r w:rsidRPr="003D1BD6">
        <w:rPr>
          <w:b/>
        </w:rPr>
        <w:t>:</w:t>
      </w:r>
      <w:r>
        <w:rPr>
          <w:b/>
        </w:rPr>
        <w:t>15</w:t>
      </w:r>
      <w:r w:rsidRPr="003D1BD6">
        <w:rPr>
          <w:b/>
        </w:rPr>
        <w:t xml:space="preserve"> horas: </w:t>
      </w:r>
      <w:r>
        <w:rPr>
          <w:b/>
        </w:rPr>
        <w:t>MINSAIT</w:t>
      </w:r>
    </w:p>
    <w:p w:rsidR="0077105A" w:rsidRDefault="0077105A" w:rsidP="0077105A">
      <w:pPr>
        <w:pStyle w:val="Prrafodelista"/>
        <w:numPr>
          <w:ilvl w:val="1"/>
          <w:numId w:val="27"/>
        </w:numPr>
        <w:jc w:val="both"/>
      </w:pPr>
      <w:r>
        <w:t xml:space="preserve">Ubicación: </w:t>
      </w:r>
      <w:proofErr w:type="spellStart"/>
      <w:r>
        <w:t>Main</w:t>
      </w:r>
      <w:proofErr w:type="spellEnd"/>
      <w:r>
        <w:t xml:space="preserve"> </w:t>
      </w:r>
      <w:proofErr w:type="spellStart"/>
      <w:r>
        <w:t>Auditorium</w:t>
      </w:r>
      <w:proofErr w:type="spellEnd"/>
    </w:p>
    <w:p w:rsidR="0077105A" w:rsidRDefault="0077105A" w:rsidP="0077105A">
      <w:pPr>
        <w:pStyle w:val="Prrafodelista"/>
        <w:numPr>
          <w:ilvl w:val="1"/>
          <w:numId w:val="27"/>
        </w:numPr>
        <w:jc w:val="both"/>
      </w:pPr>
      <w:proofErr w:type="spellStart"/>
      <w:r>
        <w:t>Silviano</w:t>
      </w:r>
      <w:proofErr w:type="spellEnd"/>
      <w:r>
        <w:t xml:space="preserve"> Andreu, Director de MINSAIT estará presente en la </w:t>
      </w:r>
      <w:proofErr w:type="spellStart"/>
      <w:r>
        <w:t>la</w:t>
      </w:r>
      <w:proofErr w:type="spellEnd"/>
      <w:r>
        <w:t xml:space="preserve"> </w:t>
      </w:r>
      <w:r>
        <w:rPr>
          <w:b/>
          <w:i/>
        </w:rPr>
        <w:t>’</w:t>
      </w:r>
      <w:proofErr w:type="spellStart"/>
      <w:r w:rsidRPr="00321360">
        <w:rPr>
          <w:b/>
          <w:i/>
        </w:rPr>
        <w:t>Supersession</w:t>
      </w:r>
      <w:proofErr w:type="spellEnd"/>
      <w:r w:rsidRPr="00321360">
        <w:rPr>
          <w:b/>
          <w:i/>
        </w:rPr>
        <w:t xml:space="preserve">: </w:t>
      </w:r>
      <w:proofErr w:type="spellStart"/>
      <w:r w:rsidRPr="00321360">
        <w:rPr>
          <w:b/>
          <w:i/>
        </w:rPr>
        <w:t>The</w:t>
      </w:r>
      <w:proofErr w:type="spellEnd"/>
      <w:r w:rsidRPr="00321360">
        <w:rPr>
          <w:b/>
          <w:i/>
        </w:rPr>
        <w:t xml:space="preserve"> </w:t>
      </w:r>
      <w:proofErr w:type="spellStart"/>
      <w:r w:rsidRPr="00321360">
        <w:rPr>
          <w:b/>
          <w:i/>
        </w:rPr>
        <w:t>age</w:t>
      </w:r>
      <w:proofErr w:type="spellEnd"/>
      <w:r w:rsidRPr="00321360">
        <w:rPr>
          <w:b/>
          <w:i/>
        </w:rPr>
        <w:t xml:space="preserve"> of </w:t>
      </w:r>
      <w:proofErr w:type="spellStart"/>
      <w:r w:rsidRPr="00321360">
        <w:rPr>
          <w:b/>
          <w:i/>
        </w:rPr>
        <w:t>analytics</w:t>
      </w:r>
      <w:proofErr w:type="spellEnd"/>
      <w:r w:rsidRPr="00321360">
        <w:rPr>
          <w:b/>
          <w:i/>
        </w:rPr>
        <w:t xml:space="preserve">: </w:t>
      </w:r>
      <w:proofErr w:type="spellStart"/>
      <w:r w:rsidRPr="00321360">
        <w:rPr>
          <w:b/>
          <w:i/>
        </w:rPr>
        <w:t>competing</w:t>
      </w:r>
      <w:proofErr w:type="spellEnd"/>
      <w:r w:rsidRPr="00321360">
        <w:rPr>
          <w:b/>
          <w:i/>
        </w:rPr>
        <w:t xml:space="preserve"> in </w:t>
      </w:r>
      <w:proofErr w:type="spellStart"/>
      <w:r w:rsidRPr="00321360">
        <w:rPr>
          <w:b/>
          <w:i/>
        </w:rPr>
        <w:t>the</w:t>
      </w:r>
      <w:proofErr w:type="spellEnd"/>
      <w:r w:rsidRPr="00321360">
        <w:rPr>
          <w:b/>
          <w:i/>
        </w:rPr>
        <w:t xml:space="preserve"> data-</w:t>
      </w:r>
      <w:proofErr w:type="spellStart"/>
      <w:r w:rsidRPr="00321360">
        <w:rPr>
          <w:b/>
          <w:i/>
        </w:rPr>
        <w:t>driven</w:t>
      </w:r>
      <w:proofErr w:type="spellEnd"/>
      <w:r w:rsidRPr="00321360">
        <w:rPr>
          <w:b/>
          <w:i/>
        </w:rPr>
        <w:t xml:space="preserve"> </w:t>
      </w:r>
      <w:proofErr w:type="spellStart"/>
      <w:r w:rsidRPr="00321360">
        <w:rPr>
          <w:b/>
          <w:i/>
        </w:rPr>
        <w:t>world</w:t>
      </w:r>
      <w:proofErr w:type="spellEnd"/>
      <w:r>
        <w:rPr>
          <w:b/>
          <w:i/>
        </w:rPr>
        <w:t>’</w:t>
      </w:r>
      <w:r>
        <w:t xml:space="preserve">, un panel que inspirará a todos los asistentes a conocer las nuevas formas de sacar partido a </w:t>
      </w:r>
      <w:r>
        <w:lastRenderedPageBreak/>
        <w:t xml:space="preserve">los datos para mejorar su relación con los clientes, la eficiencia de la compañía y acertar en las decisiones. </w:t>
      </w:r>
    </w:p>
    <w:p w:rsidR="0077105A" w:rsidRDefault="0077105A" w:rsidP="0077105A">
      <w:pPr>
        <w:pStyle w:val="Prrafodelista"/>
        <w:ind w:left="1440"/>
        <w:jc w:val="both"/>
      </w:pPr>
    </w:p>
    <w:p w:rsidR="0077105A" w:rsidRPr="003D1BD6" w:rsidRDefault="0077105A" w:rsidP="0077105A">
      <w:pPr>
        <w:pStyle w:val="Prrafodelista"/>
        <w:numPr>
          <w:ilvl w:val="0"/>
          <w:numId w:val="27"/>
        </w:numPr>
        <w:jc w:val="both"/>
        <w:rPr>
          <w:b/>
        </w:rPr>
      </w:pPr>
      <w:r>
        <w:rPr>
          <w:b/>
        </w:rPr>
        <w:t>16</w:t>
      </w:r>
      <w:r w:rsidRPr="003D1BD6">
        <w:rPr>
          <w:b/>
        </w:rPr>
        <w:t>:</w:t>
      </w:r>
      <w:r>
        <w:rPr>
          <w:b/>
        </w:rPr>
        <w:t>15</w:t>
      </w:r>
      <w:r w:rsidRPr="003D1BD6">
        <w:rPr>
          <w:b/>
        </w:rPr>
        <w:t xml:space="preserve"> a </w:t>
      </w:r>
      <w:r>
        <w:rPr>
          <w:b/>
        </w:rPr>
        <w:t>17</w:t>
      </w:r>
      <w:r w:rsidRPr="003D1BD6">
        <w:rPr>
          <w:b/>
        </w:rPr>
        <w:t>:</w:t>
      </w:r>
      <w:r>
        <w:rPr>
          <w:b/>
        </w:rPr>
        <w:t>15</w:t>
      </w:r>
      <w:r w:rsidRPr="003D1BD6">
        <w:rPr>
          <w:b/>
        </w:rPr>
        <w:t xml:space="preserve"> horas: </w:t>
      </w:r>
      <w:r>
        <w:rPr>
          <w:b/>
        </w:rPr>
        <w:t>KPMG y SAS</w:t>
      </w:r>
    </w:p>
    <w:p w:rsidR="0077105A" w:rsidRDefault="0077105A" w:rsidP="0077105A">
      <w:pPr>
        <w:pStyle w:val="Prrafodelista"/>
        <w:numPr>
          <w:ilvl w:val="1"/>
          <w:numId w:val="27"/>
        </w:numPr>
        <w:jc w:val="both"/>
      </w:pPr>
      <w:r>
        <w:t xml:space="preserve">Ubicación: </w:t>
      </w:r>
      <w:proofErr w:type="spellStart"/>
      <w:r>
        <w:t>Main</w:t>
      </w:r>
      <w:proofErr w:type="spellEnd"/>
      <w:r>
        <w:t xml:space="preserve"> </w:t>
      </w:r>
      <w:proofErr w:type="spellStart"/>
      <w:r>
        <w:t>Auditorium</w:t>
      </w:r>
      <w:proofErr w:type="spellEnd"/>
    </w:p>
    <w:p w:rsidR="00DC6F07" w:rsidRDefault="0077105A" w:rsidP="0077105A">
      <w:pPr>
        <w:pStyle w:val="Prrafodelista"/>
        <w:numPr>
          <w:ilvl w:val="1"/>
          <w:numId w:val="27"/>
        </w:numPr>
        <w:jc w:val="both"/>
      </w:pPr>
      <w:r>
        <w:t xml:space="preserve">Jaume </w:t>
      </w:r>
      <w:proofErr w:type="spellStart"/>
      <w:r>
        <w:t>Clotet</w:t>
      </w:r>
      <w:proofErr w:type="spellEnd"/>
      <w:r>
        <w:t xml:space="preserve">, Socio Responsable de Servicios Digitales de KPMG y Fritz </w:t>
      </w:r>
      <w:proofErr w:type="spellStart"/>
      <w:r>
        <w:t>Lehman</w:t>
      </w:r>
      <w:proofErr w:type="spellEnd"/>
      <w:r>
        <w:t xml:space="preserve">, </w:t>
      </w:r>
      <w:proofErr w:type="spellStart"/>
      <w:r>
        <w:t>Exectuvie</w:t>
      </w:r>
      <w:proofErr w:type="spellEnd"/>
      <w:r>
        <w:t xml:space="preserve"> Vice </w:t>
      </w:r>
      <w:proofErr w:type="spellStart"/>
      <w:r>
        <w:t>President</w:t>
      </w:r>
      <w:proofErr w:type="spellEnd"/>
      <w:r>
        <w:t xml:space="preserve"> &amp; </w:t>
      </w:r>
      <w:proofErr w:type="spellStart"/>
      <w:r>
        <w:t>Chief</w:t>
      </w:r>
      <w:proofErr w:type="spellEnd"/>
      <w:r>
        <w:t xml:space="preserve"> </w:t>
      </w:r>
      <w:proofErr w:type="spellStart"/>
      <w:r>
        <w:t>Customer</w:t>
      </w:r>
      <w:proofErr w:type="spellEnd"/>
      <w:r>
        <w:t xml:space="preserve"> </w:t>
      </w:r>
      <w:proofErr w:type="spellStart"/>
      <w:r>
        <w:t>Officer</w:t>
      </w:r>
      <w:proofErr w:type="spellEnd"/>
      <w:r>
        <w:t xml:space="preserve"> serán tres de los ponentes de la </w:t>
      </w:r>
      <w:r>
        <w:rPr>
          <w:b/>
          <w:i/>
        </w:rPr>
        <w:t>’</w:t>
      </w:r>
      <w:proofErr w:type="spellStart"/>
      <w:r w:rsidRPr="00321360">
        <w:rPr>
          <w:b/>
          <w:i/>
        </w:rPr>
        <w:t>Supersession</w:t>
      </w:r>
      <w:proofErr w:type="spellEnd"/>
      <w:r w:rsidRPr="00321360">
        <w:rPr>
          <w:b/>
          <w:i/>
        </w:rPr>
        <w:t xml:space="preserve">: </w:t>
      </w:r>
      <w:proofErr w:type="spellStart"/>
      <w:r w:rsidRPr="00321360">
        <w:rPr>
          <w:b/>
          <w:i/>
        </w:rPr>
        <w:t>The</w:t>
      </w:r>
      <w:proofErr w:type="spellEnd"/>
      <w:r w:rsidRPr="00321360">
        <w:rPr>
          <w:b/>
          <w:i/>
        </w:rPr>
        <w:t xml:space="preserve"> </w:t>
      </w:r>
      <w:proofErr w:type="spellStart"/>
      <w:r w:rsidRPr="00321360">
        <w:rPr>
          <w:b/>
          <w:i/>
        </w:rPr>
        <w:t>age</w:t>
      </w:r>
      <w:proofErr w:type="spellEnd"/>
      <w:r w:rsidRPr="00321360">
        <w:rPr>
          <w:b/>
          <w:i/>
        </w:rPr>
        <w:t xml:space="preserve"> of </w:t>
      </w:r>
      <w:proofErr w:type="spellStart"/>
      <w:r w:rsidRPr="00321360">
        <w:rPr>
          <w:b/>
          <w:i/>
        </w:rPr>
        <w:t>analytics</w:t>
      </w:r>
      <w:proofErr w:type="spellEnd"/>
      <w:r w:rsidRPr="00321360">
        <w:rPr>
          <w:b/>
          <w:i/>
        </w:rPr>
        <w:t xml:space="preserve">: </w:t>
      </w:r>
      <w:proofErr w:type="spellStart"/>
      <w:r w:rsidRPr="00321360">
        <w:rPr>
          <w:b/>
          <w:i/>
        </w:rPr>
        <w:t>competing</w:t>
      </w:r>
      <w:proofErr w:type="spellEnd"/>
      <w:r w:rsidRPr="00321360">
        <w:rPr>
          <w:b/>
          <w:i/>
        </w:rPr>
        <w:t xml:space="preserve"> in </w:t>
      </w:r>
      <w:proofErr w:type="spellStart"/>
      <w:r w:rsidRPr="00321360">
        <w:rPr>
          <w:b/>
          <w:i/>
        </w:rPr>
        <w:t>the</w:t>
      </w:r>
      <w:proofErr w:type="spellEnd"/>
      <w:r w:rsidRPr="00321360">
        <w:rPr>
          <w:b/>
          <w:i/>
        </w:rPr>
        <w:t xml:space="preserve"> data-</w:t>
      </w:r>
      <w:proofErr w:type="spellStart"/>
      <w:r w:rsidRPr="00321360">
        <w:rPr>
          <w:b/>
          <w:i/>
        </w:rPr>
        <w:t>driven</w:t>
      </w:r>
      <w:proofErr w:type="spellEnd"/>
      <w:r w:rsidRPr="00321360">
        <w:rPr>
          <w:b/>
          <w:i/>
        </w:rPr>
        <w:t xml:space="preserve"> </w:t>
      </w:r>
      <w:proofErr w:type="spellStart"/>
      <w:r w:rsidRPr="00321360">
        <w:rPr>
          <w:b/>
          <w:i/>
        </w:rPr>
        <w:t>world</w:t>
      </w:r>
      <w:proofErr w:type="spellEnd"/>
      <w:r>
        <w:rPr>
          <w:b/>
          <w:i/>
        </w:rPr>
        <w:t>’</w:t>
      </w:r>
      <w:r>
        <w:t xml:space="preserve">, en la que se analizará cómo las empresas están aprovechando los datos para entender a los clientes, mejorar su eficiencia o tomar decisiones más sólidas. </w:t>
      </w:r>
    </w:p>
    <w:sectPr w:rsidR="00DC6F07" w:rsidSect="00AE797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70" w:rsidRDefault="006A4870" w:rsidP="004D25A1">
      <w:pPr>
        <w:spacing w:after="0" w:line="240" w:lineRule="auto"/>
      </w:pPr>
      <w:r>
        <w:separator/>
      </w:r>
    </w:p>
  </w:endnote>
  <w:endnote w:type="continuationSeparator" w:id="0">
    <w:p w:rsidR="006A4870" w:rsidRDefault="006A4870" w:rsidP="004D2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70" w:rsidRDefault="006A4870" w:rsidP="004D25A1">
      <w:pPr>
        <w:spacing w:after="0" w:line="240" w:lineRule="auto"/>
      </w:pPr>
      <w:r>
        <w:separator/>
      </w:r>
    </w:p>
  </w:footnote>
  <w:footnote w:type="continuationSeparator" w:id="0">
    <w:p w:rsidR="006A4870" w:rsidRDefault="006A4870" w:rsidP="004D2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2E9"/>
    <w:multiLevelType w:val="multilevel"/>
    <w:tmpl w:val="9364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042A"/>
    <w:multiLevelType w:val="multilevel"/>
    <w:tmpl w:val="E19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646F"/>
    <w:multiLevelType w:val="hybridMultilevel"/>
    <w:tmpl w:val="C24093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BF6F85"/>
    <w:multiLevelType w:val="multilevel"/>
    <w:tmpl w:val="2F1C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E6453"/>
    <w:multiLevelType w:val="multilevel"/>
    <w:tmpl w:val="139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E4701"/>
    <w:multiLevelType w:val="hybridMultilevel"/>
    <w:tmpl w:val="4A9EEB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98B140C"/>
    <w:multiLevelType w:val="hybridMultilevel"/>
    <w:tmpl w:val="2F6A7E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D06813"/>
    <w:multiLevelType w:val="multilevel"/>
    <w:tmpl w:val="EDC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8531E"/>
    <w:multiLevelType w:val="multilevel"/>
    <w:tmpl w:val="BF4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2091"/>
    <w:multiLevelType w:val="hybridMultilevel"/>
    <w:tmpl w:val="60A630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90286E"/>
    <w:multiLevelType w:val="multilevel"/>
    <w:tmpl w:val="5780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87D63"/>
    <w:multiLevelType w:val="multilevel"/>
    <w:tmpl w:val="2346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71393"/>
    <w:multiLevelType w:val="multilevel"/>
    <w:tmpl w:val="696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A3CA7"/>
    <w:multiLevelType w:val="hybridMultilevel"/>
    <w:tmpl w:val="07049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EB0A82"/>
    <w:multiLevelType w:val="multilevel"/>
    <w:tmpl w:val="A36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B137A"/>
    <w:multiLevelType w:val="multilevel"/>
    <w:tmpl w:val="C086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F590E"/>
    <w:multiLevelType w:val="multilevel"/>
    <w:tmpl w:val="58E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C1F7C"/>
    <w:multiLevelType w:val="multilevel"/>
    <w:tmpl w:val="290E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87A91"/>
    <w:multiLevelType w:val="multilevel"/>
    <w:tmpl w:val="D3F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5348A"/>
    <w:multiLevelType w:val="multilevel"/>
    <w:tmpl w:val="955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7468E"/>
    <w:multiLevelType w:val="hybridMultilevel"/>
    <w:tmpl w:val="A7A851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3D3C42"/>
    <w:multiLevelType w:val="multilevel"/>
    <w:tmpl w:val="C4D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639F9"/>
    <w:multiLevelType w:val="multilevel"/>
    <w:tmpl w:val="A73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C31FF"/>
    <w:multiLevelType w:val="multilevel"/>
    <w:tmpl w:val="6F7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4731C"/>
    <w:multiLevelType w:val="multilevel"/>
    <w:tmpl w:val="7B2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2A7AD0"/>
    <w:multiLevelType w:val="hybridMultilevel"/>
    <w:tmpl w:val="FAB6CCA8"/>
    <w:lvl w:ilvl="0" w:tplc="C04E2428">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473C33"/>
    <w:multiLevelType w:val="hybridMultilevel"/>
    <w:tmpl w:val="C870070A"/>
    <w:lvl w:ilvl="0" w:tplc="862012A8">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E4401C"/>
    <w:multiLevelType w:val="multilevel"/>
    <w:tmpl w:val="8464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70BE4"/>
    <w:multiLevelType w:val="hybridMultilevel"/>
    <w:tmpl w:val="B5003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626997"/>
    <w:multiLevelType w:val="hybridMultilevel"/>
    <w:tmpl w:val="2A844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C90B21"/>
    <w:multiLevelType w:val="multilevel"/>
    <w:tmpl w:val="540A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95BBB"/>
    <w:multiLevelType w:val="multilevel"/>
    <w:tmpl w:val="BC3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B10DC"/>
    <w:multiLevelType w:val="hybridMultilevel"/>
    <w:tmpl w:val="044AD8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864DC6"/>
    <w:multiLevelType w:val="multilevel"/>
    <w:tmpl w:val="C12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3"/>
  </w:num>
  <w:num w:numId="3">
    <w:abstractNumId w:val="10"/>
  </w:num>
  <w:num w:numId="4">
    <w:abstractNumId w:val="18"/>
  </w:num>
  <w:num w:numId="5">
    <w:abstractNumId w:val="3"/>
  </w:num>
  <w:num w:numId="6">
    <w:abstractNumId w:val="27"/>
  </w:num>
  <w:num w:numId="7">
    <w:abstractNumId w:val="31"/>
  </w:num>
  <w:num w:numId="8">
    <w:abstractNumId w:val="24"/>
  </w:num>
  <w:num w:numId="9">
    <w:abstractNumId w:val="17"/>
  </w:num>
  <w:num w:numId="10">
    <w:abstractNumId w:val="1"/>
  </w:num>
  <w:num w:numId="11">
    <w:abstractNumId w:val="14"/>
  </w:num>
  <w:num w:numId="12">
    <w:abstractNumId w:val="4"/>
  </w:num>
  <w:num w:numId="13">
    <w:abstractNumId w:val="30"/>
  </w:num>
  <w:num w:numId="14">
    <w:abstractNumId w:val="0"/>
  </w:num>
  <w:num w:numId="15">
    <w:abstractNumId w:val="11"/>
  </w:num>
  <w:num w:numId="16">
    <w:abstractNumId w:val="23"/>
  </w:num>
  <w:num w:numId="17">
    <w:abstractNumId w:val="12"/>
  </w:num>
  <w:num w:numId="18">
    <w:abstractNumId w:val="15"/>
  </w:num>
  <w:num w:numId="19">
    <w:abstractNumId w:val="8"/>
  </w:num>
  <w:num w:numId="20">
    <w:abstractNumId w:val="16"/>
  </w:num>
  <w:num w:numId="21">
    <w:abstractNumId w:val="21"/>
  </w:num>
  <w:num w:numId="22">
    <w:abstractNumId w:val="7"/>
  </w:num>
  <w:num w:numId="23">
    <w:abstractNumId w:val="19"/>
  </w:num>
  <w:num w:numId="24">
    <w:abstractNumId w:val="22"/>
  </w:num>
  <w:num w:numId="25">
    <w:abstractNumId w:val="26"/>
  </w:num>
  <w:num w:numId="26">
    <w:abstractNumId w:val="25"/>
  </w:num>
  <w:num w:numId="27">
    <w:abstractNumId w:val="20"/>
  </w:num>
  <w:num w:numId="28">
    <w:abstractNumId w:val="2"/>
  </w:num>
  <w:num w:numId="29">
    <w:abstractNumId w:val="13"/>
  </w:num>
  <w:num w:numId="30">
    <w:abstractNumId w:val="29"/>
  </w:num>
  <w:num w:numId="31">
    <w:abstractNumId w:val="32"/>
  </w:num>
  <w:num w:numId="32">
    <w:abstractNumId w:val="9"/>
  </w:num>
  <w:num w:numId="33">
    <w:abstractNumId w:val="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D25A1"/>
    <w:rsid w:val="000274EA"/>
    <w:rsid w:val="00074265"/>
    <w:rsid w:val="00127A05"/>
    <w:rsid w:val="00192C6D"/>
    <w:rsid w:val="001B1DF4"/>
    <w:rsid w:val="002106B3"/>
    <w:rsid w:val="002E4AA0"/>
    <w:rsid w:val="004435F3"/>
    <w:rsid w:val="00487989"/>
    <w:rsid w:val="004D25A1"/>
    <w:rsid w:val="00504381"/>
    <w:rsid w:val="00533EDF"/>
    <w:rsid w:val="0053557C"/>
    <w:rsid w:val="00643FF6"/>
    <w:rsid w:val="00644E7A"/>
    <w:rsid w:val="006743E0"/>
    <w:rsid w:val="00694CED"/>
    <w:rsid w:val="006A4870"/>
    <w:rsid w:val="006A7093"/>
    <w:rsid w:val="0077105A"/>
    <w:rsid w:val="007A387B"/>
    <w:rsid w:val="00843456"/>
    <w:rsid w:val="00914E77"/>
    <w:rsid w:val="00924A25"/>
    <w:rsid w:val="009A465A"/>
    <w:rsid w:val="009B4C92"/>
    <w:rsid w:val="00A264E4"/>
    <w:rsid w:val="00A8351E"/>
    <w:rsid w:val="00AA0CBE"/>
    <w:rsid w:val="00AE7976"/>
    <w:rsid w:val="00B20A64"/>
    <w:rsid w:val="00B43225"/>
    <w:rsid w:val="00C172D5"/>
    <w:rsid w:val="00C201E6"/>
    <w:rsid w:val="00DC6F07"/>
    <w:rsid w:val="00DD3AD5"/>
    <w:rsid w:val="00DE5752"/>
    <w:rsid w:val="00DF2963"/>
    <w:rsid w:val="00F06E35"/>
    <w:rsid w:val="00FD03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25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5A1"/>
    <w:rPr>
      <w:rFonts w:ascii="Tahoma" w:hAnsi="Tahoma" w:cs="Tahoma"/>
      <w:sz w:val="16"/>
      <w:szCs w:val="16"/>
    </w:rPr>
  </w:style>
  <w:style w:type="paragraph" w:styleId="Encabezado">
    <w:name w:val="header"/>
    <w:basedOn w:val="Normal"/>
    <w:link w:val="EncabezadoCar"/>
    <w:uiPriority w:val="99"/>
    <w:semiHidden/>
    <w:unhideWhenUsed/>
    <w:rsid w:val="004D25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25A1"/>
  </w:style>
  <w:style w:type="paragraph" w:styleId="Piedepgina">
    <w:name w:val="footer"/>
    <w:basedOn w:val="Normal"/>
    <w:link w:val="PiedepginaCar"/>
    <w:uiPriority w:val="99"/>
    <w:semiHidden/>
    <w:unhideWhenUsed/>
    <w:rsid w:val="004D25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D25A1"/>
  </w:style>
  <w:style w:type="character" w:customStyle="1" w:styleId="font121">
    <w:name w:val="font121"/>
    <w:basedOn w:val="Fuentedeprrafopredeter"/>
    <w:rsid w:val="00DE5752"/>
    <w:rPr>
      <w:rFonts w:ascii="Arial" w:hAnsi="Arial" w:cs="Arial" w:hint="default"/>
      <w:b w:val="0"/>
      <w:bCs w:val="0"/>
      <w:i w:val="0"/>
      <w:iCs w:val="0"/>
      <w:strike w:val="0"/>
      <w:dstrike w:val="0"/>
      <w:color w:val="auto"/>
      <w:sz w:val="20"/>
      <w:szCs w:val="20"/>
      <w:u w:val="none"/>
      <w:effect w:val="none"/>
    </w:rPr>
  </w:style>
  <w:style w:type="character" w:customStyle="1" w:styleId="font111">
    <w:name w:val="font111"/>
    <w:basedOn w:val="Fuentedeprrafopredeter"/>
    <w:rsid w:val="00DE5752"/>
    <w:rPr>
      <w:rFonts w:ascii="Arial" w:hAnsi="Arial" w:cs="Arial" w:hint="default"/>
      <w:b w:val="0"/>
      <w:bCs w:val="0"/>
      <w:i w:val="0"/>
      <w:iCs w:val="0"/>
      <w:strike w:val="0"/>
      <w:dstrike w:val="0"/>
      <w:color w:val="auto"/>
      <w:sz w:val="22"/>
      <w:szCs w:val="22"/>
      <w:u w:val="none"/>
      <w:effect w:val="none"/>
    </w:rPr>
  </w:style>
  <w:style w:type="character" w:customStyle="1" w:styleId="font131">
    <w:name w:val="font131"/>
    <w:basedOn w:val="Fuentedeprrafopredeter"/>
    <w:rsid w:val="00DE5752"/>
    <w:rPr>
      <w:rFonts w:ascii="Arial" w:hAnsi="Arial" w:cs="Arial" w:hint="default"/>
      <w:b/>
      <w:bCs/>
      <w:i w:val="0"/>
      <w:iCs w:val="0"/>
      <w:strike w:val="0"/>
      <w:dstrike w:val="0"/>
      <w:color w:val="auto"/>
      <w:sz w:val="22"/>
      <w:szCs w:val="22"/>
      <w:u w:val="none"/>
      <w:effect w:val="none"/>
    </w:rPr>
  </w:style>
  <w:style w:type="paragraph" w:styleId="Prrafodelista">
    <w:name w:val="List Paragraph"/>
    <w:basedOn w:val="Normal"/>
    <w:uiPriority w:val="34"/>
    <w:qFormat/>
    <w:rsid w:val="00B43225"/>
    <w:pPr>
      <w:ind w:left="720"/>
      <w:contextualSpacing/>
    </w:pPr>
  </w:style>
  <w:style w:type="paragraph" w:styleId="NormalWeb">
    <w:name w:val="Normal (Web)"/>
    <w:basedOn w:val="Normal"/>
    <w:uiPriority w:val="99"/>
    <w:unhideWhenUsed/>
    <w:rsid w:val="00A264E4"/>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4611450">
      <w:bodyDiv w:val="1"/>
      <w:marLeft w:val="0"/>
      <w:marRight w:val="0"/>
      <w:marTop w:val="0"/>
      <w:marBottom w:val="0"/>
      <w:divBdr>
        <w:top w:val="none" w:sz="0" w:space="0" w:color="auto"/>
        <w:left w:val="none" w:sz="0" w:space="0" w:color="auto"/>
        <w:bottom w:val="none" w:sz="0" w:space="0" w:color="auto"/>
        <w:right w:val="none" w:sz="0" w:space="0" w:color="auto"/>
      </w:divBdr>
    </w:div>
    <w:div w:id="238908716">
      <w:bodyDiv w:val="1"/>
      <w:marLeft w:val="0"/>
      <w:marRight w:val="0"/>
      <w:marTop w:val="0"/>
      <w:marBottom w:val="0"/>
      <w:divBdr>
        <w:top w:val="none" w:sz="0" w:space="0" w:color="auto"/>
        <w:left w:val="none" w:sz="0" w:space="0" w:color="auto"/>
        <w:bottom w:val="none" w:sz="0" w:space="0" w:color="auto"/>
        <w:right w:val="none" w:sz="0" w:space="0" w:color="auto"/>
      </w:divBdr>
    </w:div>
    <w:div w:id="608784045">
      <w:bodyDiv w:val="1"/>
      <w:marLeft w:val="0"/>
      <w:marRight w:val="0"/>
      <w:marTop w:val="0"/>
      <w:marBottom w:val="0"/>
      <w:divBdr>
        <w:top w:val="none" w:sz="0" w:space="0" w:color="auto"/>
        <w:left w:val="none" w:sz="0" w:space="0" w:color="auto"/>
        <w:bottom w:val="none" w:sz="0" w:space="0" w:color="auto"/>
        <w:right w:val="none" w:sz="0" w:space="0" w:color="auto"/>
      </w:divBdr>
    </w:div>
    <w:div w:id="832332087">
      <w:bodyDiv w:val="1"/>
      <w:marLeft w:val="0"/>
      <w:marRight w:val="0"/>
      <w:marTop w:val="0"/>
      <w:marBottom w:val="0"/>
      <w:divBdr>
        <w:top w:val="none" w:sz="0" w:space="0" w:color="auto"/>
        <w:left w:val="none" w:sz="0" w:space="0" w:color="auto"/>
        <w:bottom w:val="none" w:sz="0" w:space="0" w:color="auto"/>
        <w:right w:val="none" w:sz="0" w:space="0" w:color="auto"/>
      </w:divBdr>
    </w:div>
    <w:div w:id="863716933">
      <w:bodyDiv w:val="1"/>
      <w:marLeft w:val="0"/>
      <w:marRight w:val="0"/>
      <w:marTop w:val="0"/>
      <w:marBottom w:val="0"/>
      <w:divBdr>
        <w:top w:val="none" w:sz="0" w:space="0" w:color="auto"/>
        <w:left w:val="none" w:sz="0" w:space="0" w:color="auto"/>
        <w:bottom w:val="none" w:sz="0" w:space="0" w:color="auto"/>
        <w:right w:val="none" w:sz="0" w:space="0" w:color="auto"/>
      </w:divBdr>
    </w:div>
    <w:div w:id="988286922">
      <w:bodyDiv w:val="1"/>
      <w:marLeft w:val="0"/>
      <w:marRight w:val="0"/>
      <w:marTop w:val="0"/>
      <w:marBottom w:val="0"/>
      <w:divBdr>
        <w:top w:val="none" w:sz="0" w:space="0" w:color="auto"/>
        <w:left w:val="none" w:sz="0" w:space="0" w:color="auto"/>
        <w:bottom w:val="none" w:sz="0" w:space="0" w:color="auto"/>
        <w:right w:val="none" w:sz="0" w:space="0" w:color="auto"/>
      </w:divBdr>
    </w:div>
    <w:div w:id="1225261084">
      <w:bodyDiv w:val="1"/>
      <w:marLeft w:val="0"/>
      <w:marRight w:val="0"/>
      <w:marTop w:val="0"/>
      <w:marBottom w:val="0"/>
      <w:divBdr>
        <w:top w:val="none" w:sz="0" w:space="0" w:color="auto"/>
        <w:left w:val="none" w:sz="0" w:space="0" w:color="auto"/>
        <w:bottom w:val="none" w:sz="0" w:space="0" w:color="auto"/>
        <w:right w:val="none" w:sz="0" w:space="0" w:color="auto"/>
      </w:divBdr>
    </w:div>
    <w:div w:id="1385568065">
      <w:bodyDiv w:val="1"/>
      <w:marLeft w:val="0"/>
      <w:marRight w:val="0"/>
      <w:marTop w:val="0"/>
      <w:marBottom w:val="0"/>
      <w:divBdr>
        <w:top w:val="none" w:sz="0" w:space="0" w:color="auto"/>
        <w:left w:val="none" w:sz="0" w:space="0" w:color="auto"/>
        <w:bottom w:val="none" w:sz="0" w:space="0" w:color="auto"/>
        <w:right w:val="none" w:sz="0" w:space="0" w:color="auto"/>
      </w:divBdr>
    </w:div>
    <w:div w:id="1654674371">
      <w:bodyDiv w:val="1"/>
      <w:marLeft w:val="0"/>
      <w:marRight w:val="0"/>
      <w:marTop w:val="0"/>
      <w:marBottom w:val="0"/>
      <w:divBdr>
        <w:top w:val="none" w:sz="0" w:space="0" w:color="auto"/>
        <w:left w:val="none" w:sz="0" w:space="0" w:color="auto"/>
        <w:bottom w:val="none" w:sz="0" w:space="0" w:color="auto"/>
        <w:right w:val="none" w:sz="0" w:space="0" w:color="auto"/>
      </w:divBdr>
    </w:div>
    <w:div w:id="1672873469">
      <w:bodyDiv w:val="1"/>
      <w:marLeft w:val="0"/>
      <w:marRight w:val="0"/>
      <w:marTop w:val="0"/>
      <w:marBottom w:val="0"/>
      <w:divBdr>
        <w:top w:val="none" w:sz="0" w:space="0" w:color="auto"/>
        <w:left w:val="none" w:sz="0" w:space="0" w:color="auto"/>
        <w:bottom w:val="none" w:sz="0" w:space="0" w:color="auto"/>
        <w:right w:val="none" w:sz="0" w:space="0" w:color="auto"/>
      </w:divBdr>
    </w:div>
    <w:div w:id="1705328255">
      <w:bodyDiv w:val="1"/>
      <w:marLeft w:val="0"/>
      <w:marRight w:val="0"/>
      <w:marTop w:val="0"/>
      <w:marBottom w:val="0"/>
      <w:divBdr>
        <w:top w:val="none" w:sz="0" w:space="0" w:color="auto"/>
        <w:left w:val="none" w:sz="0" w:space="0" w:color="auto"/>
        <w:bottom w:val="none" w:sz="0" w:space="0" w:color="auto"/>
        <w:right w:val="none" w:sz="0" w:space="0" w:color="auto"/>
      </w:divBdr>
    </w:div>
    <w:div w:id="19922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2528</Words>
  <Characters>13908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ppastor</dc:creator>
  <cp:lastModifiedBy>areyes</cp:lastModifiedBy>
  <cp:revision>5</cp:revision>
  <dcterms:created xsi:type="dcterms:W3CDTF">2017-05-21T12:35:00Z</dcterms:created>
  <dcterms:modified xsi:type="dcterms:W3CDTF">2017-05-23T07:37:00Z</dcterms:modified>
</cp:coreProperties>
</file>